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82B20" w14:textId="7B9165CD" w:rsidR="006B2D8F" w:rsidRPr="006B2D8F" w:rsidRDefault="003D2E4E" w:rsidP="006B2D8F">
      <w:pPr>
        <w:spacing w:after="0"/>
        <w:ind w:left="5761" w:hanging="5761"/>
        <w:rPr>
          <w:b/>
          <w:bCs/>
          <w:color w:val="0000FF"/>
          <w:sz w:val="18"/>
          <w:szCs w:val="18"/>
        </w:rPr>
      </w:pPr>
      <w:r w:rsidRPr="006B2D8F">
        <w:rPr>
          <w:noProof/>
          <w:sz w:val="18"/>
          <w:szCs w:val="18"/>
        </w:rPr>
        <w:drawing>
          <wp:anchor distT="0" distB="0" distL="114300" distR="114300" simplePos="0" relativeHeight="251658240" behindDoc="0" locked="0" layoutInCell="1" allowOverlap="1" wp14:anchorId="20EF3650" wp14:editId="13CCFC5C">
            <wp:simplePos x="0" y="0"/>
            <wp:positionH relativeFrom="column">
              <wp:posOffset>-3810</wp:posOffset>
            </wp:positionH>
            <wp:positionV relativeFrom="paragraph">
              <wp:posOffset>0</wp:posOffset>
            </wp:positionV>
            <wp:extent cx="2833200" cy="113040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3200" cy="113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077502" w14:textId="77777777" w:rsidR="00152839" w:rsidRPr="00152839" w:rsidRDefault="006B2D8F" w:rsidP="00152839">
      <w:pPr>
        <w:jc w:val="right"/>
        <w:rPr>
          <w:rFonts w:asciiTheme="minorHAnsi" w:hAnsiTheme="minorHAnsi" w:cstheme="minorHAnsi"/>
          <w:color w:val="0000FF"/>
          <w:sz w:val="36"/>
          <w:szCs w:val="36"/>
        </w:rPr>
      </w:pPr>
      <w:r>
        <w:rPr>
          <w:b/>
          <w:bCs/>
          <w:color w:val="0000FF"/>
          <w:sz w:val="36"/>
          <w:szCs w:val="28"/>
        </w:rPr>
        <w:tab/>
      </w:r>
      <w:r w:rsidR="00152839" w:rsidRPr="00152839">
        <w:rPr>
          <w:rFonts w:asciiTheme="minorHAnsi" w:hAnsiTheme="minorHAnsi" w:cstheme="minorHAnsi"/>
          <w:color w:val="0000FF"/>
          <w:sz w:val="36"/>
          <w:szCs w:val="36"/>
        </w:rPr>
        <w:t>SAFEGUARDING POLICY</w:t>
      </w:r>
      <w:r w:rsidR="00152839" w:rsidRPr="00152839">
        <w:rPr>
          <w:rFonts w:asciiTheme="minorHAnsi" w:hAnsiTheme="minorHAnsi" w:cstheme="minorHAnsi"/>
          <w:color w:val="0000FF"/>
          <w:sz w:val="36"/>
          <w:szCs w:val="36"/>
        </w:rPr>
        <w:br/>
        <w:t xml:space="preserve"> FOR CHILDREN AND VULNERABLE ADULTS</w:t>
      </w:r>
    </w:p>
    <w:p w14:paraId="550D09AA" w14:textId="0DAD75DC" w:rsidR="00152839" w:rsidRPr="00261E32" w:rsidRDefault="00152839" w:rsidP="004340B7">
      <w:pPr>
        <w:tabs>
          <w:tab w:val="left" w:pos="720"/>
          <w:tab w:val="left" w:pos="1440"/>
          <w:tab w:val="left" w:pos="2160"/>
          <w:tab w:val="left" w:pos="2928"/>
        </w:tabs>
        <w:spacing w:before="240" w:after="120"/>
        <w:jc w:val="both"/>
        <w:rPr>
          <w:rFonts w:asciiTheme="minorHAnsi" w:hAnsiTheme="minorHAnsi" w:cstheme="minorHAnsi"/>
          <w:b/>
          <w:sz w:val="24"/>
          <w:szCs w:val="24"/>
        </w:rPr>
      </w:pPr>
      <w:r w:rsidRPr="00261E32">
        <w:rPr>
          <w:rFonts w:asciiTheme="minorHAnsi" w:hAnsiTheme="minorHAnsi" w:cstheme="minorHAnsi"/>
          <w:b/>
          <w:sz w:val="24"/>
          <w:szCs w:val="24"/>
        </w:rPr>
        <w:t>1</w:t>
      </w:r>
      <w:r w:rsidRPr="00261E32">
        <w:rPr>
          <w:rFonts w:asciiTheme="minorHAnsi" w:hAnsiTheme="minorHAnsi" w:cstheme="minorHAnsi"/>
          <w:b/>
          <w:sz w:val="24"/>
          <w:szCs w:val="24"/>
        </w:rPr>
        <w:tab/>
        <w:t xml:space="preserve">INTRODUCTION </w:t>
      </w:r>
      <w:r w:rsidR="004340B7">
        <w:rPr>
          <w:rFonts w:asciiTheme="minorHAnsi" w:hAnsiTheme="minorHAnsi" w:cstheme="minorHAnsi"/>
          <w:b/>
          <w:sz w:val="24"/>
          <w:szCs w:val="24"/>
        </w:rPr>
        <w:tab/>
      </w:r>
    </w:p>
    <w:p w14:paraId="48AFDB52" w14:textId="490012FE" w:rsidR="00152839" w:rsidRPr="00261E32" w:rsidRDefault="00152839" w:rsidP="00152839">
      <w:pPr>
        <w:jc w:val="both"/>
        <w:rPr>
          <w:rFonts w:asciiTheme="minorHAnsi" w:hAnsiTheme="minorHAnsi" w:cstheme="minorHAnsi"/>
          <w:sz w:val="24"/>
          <w:szCs w:val="24"/>
        </w:rPr>
      </w:pPr>
      <w:r w:rsidRPr="00261E32">
        <w:rPr>
          <w:rFonts w:asciiTheme="minorHAnsi" w:hAnsiTheme="minorHAnsi" w:cstheme="minorHAnsi"/>
          <w:sz w:val="24"/>
          <w:szCs w:val="24"/>
        </w:rPr>
        <w:t xml:space="preserve">Every vulnerable person deserves to be safe and secure in their life and activities. CHAPLAINCY FOR BANBURY believes that every human being has a value and dignity which comes directly from the creation of </w:t>
      </w:r>
      <w:r w:rsidR="00BD6A61">
        <w:rPr>
          <w:rFonts w:asciiTheme="minorHAnsi" w:hAnsiTheme="minorHAnsi" w:cstheme="minorHAnsi"/>
          <w:sz w:val="24"/>
          <w:szCs w:val="24"/>
        </w:rPr>
        <w:t>people of all ages</w:t>
      </w:r>
      <w:r w:rsidRPr="00261E32">
        <w:rPr>
          <w:rFonts w:asciiTheme="minorHAnsi" w:hAnsiTheme="minorHAnsi" w:cstheme="minorHAnsi"/>
          <w:sz w:val="24"/>
          <w:szCs w:val="24"/>
        </w:rPr>
        <w:t xml:space="preserve"> in God’s own image and likeness. Christians see this potential fulfilled by God’s re-creation of us in Christ.</w:t>
      </w:r>
    </w:p>
    <w:p w14:paraId="79042A20" w14:textId="0AEA6025" w:rsidR="00152839" w:rsidRPr="00261E32" w:rsidRDefault="00152839" w:rsidP="00152839">
      <w:pPr>
        <w:jc w:val="both"/>
        <w:rPr>
          <w:rFonts w:asciiTheme="minorHAnsi" w:hAnsiTheme="minorHAnsi" w:cstheme="minorHAnsi"/>
          <w:sz w:val="24"/>
          <w:szCs w:val="24"/>
        </w:rPr>
      </w:pPr>
      <w:r w:rsidRPr="00261E32">
        <w:rPr>
          <w:rFonts w:asciiTheme="minorHAnsi" w:hAnsiTheme="minorHAnsi" w:cstheme="minorHAnsi"/>
          <w:sz w:val="24"/>
          <w:szCs w:val="24"/>
        </w:rPr>
        <w:t xml:space="preserve">Among other things this implies a duty to value all people as bearing the image of God and therefore to protect them from harm. God’s Church is intended to be a place where </w:t>
      </w:r>
      <w:r w:rsidR="00DF113B">
        <w:rPr>
          <w:rFonts w:asciiTheme="minorHAnsi" w:hAnsiTheme="minorHAnsi" w:cstheme="minorHAnsi"/>
          <w:sz w:val="24"/>
          <w:szCs w:val="24"/>
        </w:rPr>
        <w:t>everyone</w:t>
      </w:r>
      <w:r w:rsidRPr="00261E32">
        <w:rPr>
          <w:rFonts w:asciiTheme="minorHAnsi" w:hAnsiTheme="minorHAnsi" w:cstheme="minorHAnsi"/>
          <w:sz w:val="24"/>
          <w:szCs w:val="24"/>
        </w:rPr>
        <w:t>, including those who are hurt and damaged, may find healing and wholeness. It is the Christian calling to be agents of healing and justice in such a way that enables all who have suffered from abuse to lead lives with dignity, in a community of peace</w:t>
      </w:r>
      <w:r w:rsidR="00261E32">
        <w:rPr>
          <w:rFonts w:asciiTheme="minorHAnsi" w:hAnsiTheme="minorHAnsi" w:cstheme="minorHAnsi"/>
          <w:sz w:val="24"/>
          <w:szCs w:val="24"/>
        </w:rPr>
        <w:t>.</w:t>
      </w:r>
      <w:r w:rsidRPr="00261E32">
        <w:rPr>
          <w:rFonts w:asciiTheme="minorHAnsi" w:hAnsiTheme="minorHAnsi" w:cstheme="minorHAnsi"/>
          <w:sz w:val="24"/>
          <w:szCs w:val="24"/>
        </w:rPr>
        <w:t xml:space="preserve"> </w:t>
      </w:r>
    </w:p>
    <w:p w14:paraId="2FD0FE18" w14:textId="77777777" w:rsidR="00152839" w:rsidRPr="00261E32" w:rsidRDefault="00152839" w:rsidP="00152839">
      <w:pPr>
        <w:jc w:val="both"/>
        <w:rPr>
          <w:rFonts w:asciiTheme="minorHAnsi" w:hAnsiTheme="minorHAnsi" w:cstheme="minorHAnsi"/>
          <w:sz w:val="24"/>
          <w:szCs w:val="24"/>
        </w:rPr>
      </w:pPr>
      <w:r w:rsidRPr="004340B7">
        <w:rPr>
          <w:rFonts w:asciiTheme="minorHAnsi" w:hAnsiTheme="minorHAnsi" w:cstheme="minorHAnsi"/>
          <w:b/>
          <w:bCs/>
          <w:sz w:val="24"/>
          <w:szCs w:val="24"/>
        </w:rPr>
        <w:t>CHAPLAINCY FOR BANBURY</w:t>
      </w:r>
      <w:r w:rsidRPr="00261E32">
        <w:rPr>
          <w:rFonts w:asciiTheme="minorHAnsi" w:hAnsiTheme="minorHAnsi" w:cstheme="minorHAnsi"/>
          <w:sz w:val="24"/>
          <w:szCs w:val="24"/>
        </w:rPr>
        <w:t xml:space="preserve"> seldom works with children or vulnerable people in a one to one, unsupervised situation but should the occasion arise, </w:t>
      </w:r>
      <w:r w:rsidRPr="004340B7">
        <w:rPr>
          <w:rFonts w:asciiTheme="minorHAnsi" w:hAnsiTheme="minorHAnsi" w:cstheme="minorHAnsi"/>
          <w:b/>
          <w:bCs/>
          <w:sz w:val="24"/>
          <w:szCs w:val="24"/>
        </w:rPr>
        <w:t>CHAPLAINCY FOR BANBURY</w:t>
      </w:r>
      <w:r w:rsidRPr="00261E32">
        <w:rPr>
          <w:rFonts w:asciiTheme="minorHAnsi" w:hAnsiTheme="minorHAnsi" w:cstheme="minorHAnsi"/>
          <w:sz w:val="24"/>
          <w:szCs w:val="24"/>
        </w:rPr>
        <w:t xml:space="preserve"> has put in place safeguards to protect children, young people or vulnerable adults.  </w:t>
      </w:r>
      <w:r w:rsidRPr="004340B7">
        <w:rPr>
          <w:rFonts w:asciiTheme="minorHAnsi" w:hAnsiTheme="minorHAnsi" w:cstheme="minorHAnsi"/>
          <w:b/>
          <w:bCs/>
          <w:sz w:val="24"/>
          <w:szCs w:val="24"/>
        </w:rPr>
        <w:t>CHAPLAINCY FOR BANBURY</w:t>
      </w:r>
      <w:r w:rsidRPr="00261E32">
        <w:rPr>
          <w:rFonts w:asciiTheme="minorHAnsi" w:hAnsiTheme="minorHAnsi" w:cstheme="minorHAnsi"/>
          <w:sz w:val="24"/>
          <w:szCs w:val="24"/>
        </w:rPr>
        <w:t xml:space="preserve"> has also put in place safeguards to avoid putting their workers in positions where abuse might be alleged, and to ensure that all workers know exactly what to do should abuse be suspected</w:t>
      </w:r>
      <w:r w:rsidRPr="004340B7">
        <w:rPr>
          <w:rFonts w:asciiTheme="minorHAnsi" w:hAnsiTheme="minorHAnsi" w:cstheme="minorHAnsi"/>
          <w:sz w:val="24"/>
          <w:szCs w:val="24"/>
        </w:rPr>
        <w:t xml:space="preserve">. </w:t>
      </w:r>
      <w:r w:rsidRPr="004340B7">
        <w:rPr>
          <w:rFonts w:asciiTheme="minorHAnsi" w:hAnsiTheme="minorHAnsi" w:cstheme="minorHAnsi"/>
          <w:b/>
          <w:bCs/>
          <w:sz w:val="24"/>
          <w:szCs w:val="24"/>
        </w:rPr>
        <w:t xml:space="preserve"> CHAPLAINCY FOR BANBURY</w:t>
      </w:r>
      <w:r w:rsidRPr="00261E32">
        <w:rPr>
          <w:rFonts w:asciiTheme="minorHAnsi" w:hAnsiTheme="minorHAnsi" w:cstheme="minorHAnsi"/>
          <w:sz w:val="24"/>
          <w:szCs w:val="24"/>
        </w:rPr>
        <w:t xml:space="preserve"> believes it is important to not only protect the vulnerable from abuse but to actively promote the welfare of children, young people and vulnerable adults - not just to protect, but to safeguard. </w:t>
      </w:r>
      <w:r w:rsidRPr="003A42C4">
        <w:rPr>
          <w:rFonts w:asciiTheme="minorHAnsi" w:hAnsiTheme="minorHAnsi" w:cstheme="minorHAnsi"/>
          <w:b/>
          <w:bCs/>
          <w:sz w:val="24"/>
          <w:szCs w:val="24"/>
        </w:rPr>
        <w:t>CHAPLAINCY FOR BANBURY</w:t>
      </w:r>
      <w:r w:rsidRPr="00261E32">
        <w:rPr>
          <w:rFonts w:asciiTheme="minorHAnsi" w:hAnsiTheme="minorHAnsi" w:cstheme="minorHAnsi"/>
          <w:sz w:val="24"/>
          <w:szCs w:val="24"/>
        </w:rPr>
        <w:t xml:space="preserve"> will work in partnership with the policies and procedures of places where chaplaincy takes place, and other organisations.</w:t>
      </w:r>
    </w:p>
    <w:p w14:paraId="7FB0AAEB" w14:textId="77777777" w:rsidR="00152839" w:rsidRPr="00261E32" w:rsidRDefault="00152839" w:rsidP="00152839">
      <w:pPr>
        <w:spacing w:before="240" w:after="120"/>
        <w:jc w:val="both"/>
        <w:rPr>
          <w:rFonts w:asciiTheme="minorHAnsi" w:hAnsiTheme="minorHAnsi" w:cstheme="minorHAnsi"/>
          <w:b/>
          <w:sz w:val="24"/>
          <w:szCs w:val="24"/>
        </w:rPr>
      </w:pPr>
      <w:r w:rsidRPr="00261E32">
        <w:rPr>
          <w:rFonts w:asciiTheme="minorHAnsi" w:hAnsiTheme="minorHAnsi" w:cstheme="minorHAnsi"/>
          <w:b/>
          <w:sz w:val="24"/>
          <w:szCs w:val="24"/>
        </w:rPr>
        <w:t>2</w:t>
      </w:r>
      <w:r w:rsidRPr="00261E32">
        <w:rPr>
          <w:rFonts w:asciiTheme="minorHAnsi" w:hAnsiTheme="minorHAnsi" w:cstheme="minorHAnsi"/>
          <w:b/>
          <w:sz w:val="24"/>
          <w:szCs w:val="24"/>
        </w:rPr>
        <w:tab/>
      </w:r>
      <w:r w:rsidRPr="00261E32">
        <w:rPr>
          <w:rFonts w:asciiTheme="minorHAnsi" w:hAnsiTheme="minorHAnsi" w:cstheme="minorHAnsi"/>
          <w:b/>
          <w:caps/>
          <w:sz w:val="24"/>
          <w:szCs w:val="24"/>
        </w:rPr>
        <w:t>CHAPLAINCY FOR BANBURY Values for Safeguarding Children &amp; Young People</w:t>
      </w:r>
    </w:p>
    <w:p w14:paraId="3799EF29" w14:textId="77777777" w:rsidR="00152839" w:rsidRPr="00261E32" w:rsidRDefault="00152839" w:rsidP="00152839">
      <w:pPr>
        <w:jc w:val="both"/>
        <w:rPr>
          <w:rFonts w:asciiTheme="minorHAnsi" w:hAnsiTheme="minorHAnsi" w:cstheme="minorHAnsi"/>
          <w:sz w:val="24"/>
          <w:szCs w:val="24"/>
        </w:rPr>
      </w:pPr>
      <w:r w:rsidRPr="00261E32">
        <w:rPr>
          <w:rFonts w:asciiTheme="minorHAnsi" w:hAnsiTheme="minorHAnsi" w:cstheme="minorHAnsi"/>
          <w:sz w:val="24"/>
          <w:szCs w:val="24"/>
        </w:rPr>
        <w:t>A Child is a person under the age of 18 years as defined by the Children Act 1989 when addressing issues of abuse. ‘Children’ therefore means ‘children and young people’ throughout this document. Although 16-18 year olds are legally able to give their consent to sexual activity, they may nevertheless be harmed by those who are responsible for them and whom they trust:</w:t>
      </w:r>
    </w:p>
    <w:p w14:paraId="5E6C897D" w14:textId="676EF29E" w:rsidR="00152839" w:rsidRPr="00261E32" w:rsidRDefault="00152839" w:rsidP="00261E32">
      <w:pPr>
        <w:ind w:left="720"/>
        <w:jc w:val="both"/>
        <w:rPr>
          <w:rFonts w:asciiTheme="minorHAnsi" w:hAnsiTheme="minorHAnsi" w:cstheme="minorHAnsi"/>
          <w:i/>
          <w:sz w:val="24"/>
          <w:szCs w:val="24"/>
        </w:rPr>
      </w:pPr>
      <w:r w:rsidRPr="00261E32">
        <w:rPr>
          <w:rFonts w:asciiTheme="minorHAnsi" w:hAnsiTheme="minorHAnsi" w:cstheme="minorHAnsi"/>
          <w:i/>
          <w:sz w:val="24"/>
          <w:szCs w:val="24"/>
        </w:rPr>
        <w:t>Working Together to Safeguard Children 2010 (1.19) states: “The fact that a child has reached 16 years of age, is living independently or is in further education, is a member of the armed forces, is in hospital, in prison or in a Young Offenders’ Institution, does not change his or her status or entitlement to services or protection under the Children Act 1989.”</w:t>
      </w:r>
    </w:p>
    <w:p w14:paraId="04E3674A" w14:textId="77777777" w:rsidR="00152839" w:rsidRPr="00261E32" w:rsidRDefault="00152839" w:rsidP="00152839">
      <w:pPr>
        <w:jc w:val="both"/>
        <w:rPr>
          <w:rFonts w:asciiTheme="minorHAnsi" w:hAnsiTheme="minorHAnsi" w:cstheme="minorHAnsi"/>
          <w:sz w:val="24"/>
          <w:szCs w:val="24"/>
        </w:rPr>
      </w:pPr>
      <w:r w:rsidRPr="00261E32">
        <w:rPr>
          <w:rFonts w:asciiTheme="minorHAnsi" w:hAnsiTheme="minorHAnsi" w:cstheme="minorHAnsi"/>
          <w:sz w:val="24"/>
          <w:szCs w:val="24"/>
        </w:rPr>
        <w:t xml:space="preserve">Our values in working with Children: </w:t>
      </w:r>
    </w:p>
    <w:p w14:paraId="0F93A21A" w14:textId="77777777" w:rsidR="00152839" w:rsidRPr="00261E32" w:rsidRDefault="00152839" w:rsidP="00261E32">
      <w:pPr>
        <w:numPr>
          <w:ilvl w:val="0"/>
          <w:numId w:val="6"/>
        </w:numPr>
        <w:tabs>
          <w:tab w:val="clear" w:pos="720"/>
        </w:tabs>
        <w:spacing w:after="0" w:line="240" w:lineRule="auto"/>
        <w:ind w:left="709" w:hanging="284"/>
        <w:jc w:val="both"/>
        <w:rPr>
          <w:rFonts w:asciiTheme="minorHAnsi" w:hAnsiTheme="minorHAnsi" w:cstheme="minorHAnsi"/>
          <w:sz w:val="24"/>
          <w:szCs w:val="24"/>
        </w:rPr>
      </w:pPr>
      <w:r w:rsidRPr="00261E32">
        <w:rPr>
          <w:rFonts w:asciiTheme="minorHAnsi" w:hAnsiTheme="minorHAnsi" w:cstheme="minorHAnsi"/>
          <w:sz w:val="24"/>
          <w:szCs w:val="24"/>
        </w:rPr>
        <w:t>The needs of the child are paramount and should underpin all child protection work.</w:t>
      </w:r>
    </w:p>
    <w:p w14:paraId="2DBE8222" w14:textId="77777777" w:rsidR="00152839" w:rsidRPr="00261E32" w:rsidRDefault="00152839" w:rsidP="00261E32">
      <w:pPr>
        <w:numPr>
          <w:ilvl w:val="0"/>
          <w:numId w:val="6"/>
        </w:numPr>
        <w:tabs>
          <w:tab w:val="clear" w:pos="720"/>
        </w:tabs>
        <w:spacing w:after="0" w:line="240" w:lineRule="auto"/>
        <w:ind w:left="709" w:hanging="284"/>
        <w:jc w:val="both"/>
        <w:rPr>
          <w:rFonts w:asciiTheme="minorHAnsi" w:hAnsiTheme="minorHAnsi" w:cstheme="minorHAnsi"/>
          <w:sz w:val="24"/>
          <w:szCs w:val="24"/>
        </w:rPr>
      </w:pPr>
      <w:r w:rsidRPr="00261E32">
        <w:rPr>
          <w:rFonts w:asciiTheme="minorHAnsi" w:hAnsiTheme="minorHAnsi" w:cstheme="minorHAnsi"/>
          <w:sz w:val="24"/>
          <w:szCs w:val="24"/>
        </w:rPr>
        <w:t>All children and young people have the right to grow up in a caring and safe environment.</w:t>
      </w:r>
    </w:p>
    <w:p w14:paraId="7C0B9B76" w14:textId="11182ADD" w:rsidR="00261E32" w:rsidRPr="00DB169C" w:rsidRDefault="00152839" w:rsidP="00DB169C">
      <w:pPr>
        <w:numPr>
          <w:ilvl w:val="0"/>
          <w:numId w:val="6"/>
        </w:numPr>
        <w:tabs>
          <w:tab w:val="clear" w:pos="720"/>
        </w:tabs>
        <w:spacing w:after="0" w:line="240" w:lineRule="auto"/>
        <w:ind w:left="709" w:hanging="284"/>
        <w:jc w:val="both"/>
        <w:rPr>
          <w:rFonts w:asciiTheme="minorHAnsi" w:hAnsiTheme="minorHAnsi" w:cstheme="minorHAnsi"/>
          <w:sz w:val="24"/>
          <w:szCs w:val="24"/>
        </w:rPr>
      </w:pPr>
      <w:r w:rsidRPr="00261E32">
        <w:rPr>
          <w:rFonts w:asciiTheme="minorHAnsi" w:hAnsiTheme="minorHAnsi" w:cstheme="minorHAnsi"/>
          <w:sz w:val="24"/>
          <w:szCs w:val="24"/>
        </w:rPr>
        <w:t>Children and young people have the right to be protected from abuse of all types, and to expect that adults in positions of responsibility will do everything possible to foster those rights.</w:t>
      </w:r>
    </w:p>
    <w:p w14:paraId="271EFBFA" w14:textId="36B94151" w:rsidR="00152839" w:rsidRPr="00261E32" w:rsidRDefault="00152839" w:rsidP="00152839">
      <w:pPr>
        <w:spacing w:before="240" w:after="120"/>
        <w:jc w:val="both"/>
        <w:rPr>
          <w:rFonts w:asciiTheme="minorHAnsi" w:hAnsiTheme="minorHAnsi" w:cstheme="minorHAnsi"/>
          <w:b/>
          <w:sz w:val="24"/>
          <w:szCs w:val="24"/>
        </w:rPr>
      </w:pPr>
      <w:r w:rsidRPr="00261E32">
        <w:rPr>
          <w:rFonts w:asciiTheme="minorHAnsi" w:hAnsiTheme="minorHAnsi" w:cstheme="minorHAnsi"/>
          <w:b/>
          <w:sz w:val="24"/>
          <w:szCs w:val="24"/>
        </w:rPr>
        <w:lastRenderedPageBreak/>
        <w:t>3</w:t>
      </w:r>
      <w:r w:rsidRPr="00261E32">
        <w:rPr>
          <w:rFonts w:asciiTheme="minorHAnsi" w:hAnsiTheme="minorHAnsi" w:cstheme="minorHAnsi"/>
          <w:b/>
          <w:sz w:val="24"/>
          <w:szCs w:val="24"/>
        </w:rPr>
        <w:tab/>
      </w:r>
      <w:r w:rsidRPr="00261E32">
        <w:rPr>
          <w:rFonts w:asciiTheme="minorHAnsi" w:hAnsiTheme="minorHAnsi" w:cstheme="minorHAnsi"/>
          <w:b/>
          <w:caps/>
          <w:sz w:val="24"/>
          <w:szCs w:val="24"/>
        </w:rPr>
        <w:t>CHAPLAINCY FOR BANBURY Values for</w:t>
      </w:r>
      <w:bookmarkStart w:id="0" w:name="_Toc161037094"/>
      <w:r w:rsidRPr="00261E32">
        <w:rPr>
          <w:rFonts w:asciiTheme="minorHAnsi" w:hAnsiTheme="minorHAnsi" w:cstheme="minorHAnsi"/>
          <w:b/>
          <w:caps/>
          <w:sz w:val="24"/>
          <w:szCs w:val="24"/>
        </w:rPr>
        <w:t xml:space="preserve"> Safeguarding Vulnerable Adults</w:t>
      </w:r>
    </w:p>
    <w:p w14:paraId="6AB5735F" w14:textId="0D63F236" w:rsidR="00152839" w:rsidRPr="00261E32" w:rsidRDefault="00152839" w:rsidP="00152839">
      <w:pPr>
        <w:jc w:val="both"/>
        <w:rPr>
          <w:rFonts w:asciiTheme="minorHAnsi" w:hAnsiTheme="minorHAnsi" w:cstheme="minorHAnsi"/>
          <w:sz w:val="24"/>
          <w:szCs w:val="24"/>
        </w:rPr>
      </w:pPr>
      <w:r w:rsidRPr="00261E32">
        <w:rPr>
          <w:rFonts w:asciiTheme="minorHAnsi" w:hAnsiTheme="minorHAnsi" w:cstheme="minorHAnsi"/>
          <w:sz w:val="24"/>
          <w:szCs w:val="24"/>
        </w:rPr>
        <w:t xml:space="preserve">The definition of a Vulnerable Adult is defined in the ‘No Secrets’ government report as a person “who may be in need of community care services by reason of mental or other disability, age or illness; and who is unable to protect </w:t>
      </w:r>
      <w:r w:rsidR="00BD6A61">
        <w:rPr>
          <w:rFonts w:asciiTheme="minorHAnsi" w:hAnsiTheme="minorHAnsi" w:cstheme="minorHAnsi"/>
          <w:sz w:val="24"/>
          <w:szCs w:val="24"/>
        </w:rPr>
        <w:t>themselves</w:t>
      </w:r>
      <w:r w:rsidRPr="00261E32">
        <w:rPr>
          <w:rFonts w:asciiTheme="minorHAnsi" w:hAnsiTheme="minorHAnsi" w:cstheme="minorHAnsi"/>
          <w:sz w:val="24"/>
          <w:szCs w:val="24"/>
        </w:rPr>
        <w:t xml:space="preserve"> against significant harm or exploitation.”  For the purposes of this policy, this category can be extended to those in temporary emotional distress, which in many cases can render an individual susceptible to manipulation or exploitation.  Our values within our work with such people are:</w:t>
      </w:r>
    </w:p>
    <w:p w14:paraId="0649F39D" w14:textId="77777777" w:rsidR="00152839" w:rsidRPr="00261E32" w:rsidRDefault="00152839" w:rsidP="00152839">
      <w:pPr>
        <w:numPr>
          <w:ilvl w:val="0"/>
          <w:numId w:val="7"/>
        </w:numPr>
        <w:tabs>
          <w:tab w:val="clear" w:pos="227"/>
        </w:tabs>
        <w:spacing w:before="60" w:after="0" w:line="240" w:lineRule="auto"/>
        <w:ind w:left="284" w:hanging="284"/>
        <w:jc w:val="both"/>
        <w:rPr>
          <w:rFonts w:asciiTheme="minorHAnsi" w:hAnsiTheme="minorHAnsi" w:cstheme="minorHAnsi"/>
          <w:sz w:val="24"/>
          <w:szCs w:val="24"/>
        </w:rPr>
      </w:pPr>
      <w:r w:rsidRPr="00261E32">
        <w:rPr>
          <w:rFonts w:asciiTheme="minorHAnsi" w:hAnsiTheme="minorHAnsi" w:cstheme="minorHAnsi"/>
          <w:b/>
          <w:sz w:val="24"/>
          <w:szCs w:val="24"/>
        </w:rPr>
        <w:t>Privacy:</w:t>
      </w:r>
      <w:r w:rsidRPr="00261E32">
        <w:rPr>
          <w:rFonts w:asciiTheme="minorHAnsi" w:hAnsiTheme="minorHAnsi" w:cstheme="minorHAnsi"/>
          <w:sz w:val="24"/>
          <w:szCs w:val="24"/>
        </w:rPr>
        <w:t xml:space="preserve">  The right of individuals to be left alone or undisturbed and free from intrusion or public attention into their affairs.</w:t>
      </w:r>
      <w:bookmarkStart w:id="1" w:name="_Toc161037095"/>
      <w:bookmarkEnd w:id="0"/>
    </w:p>
    <w:p w14:paraId="5E136EED" w14:textId="77777777" w:rsidR="00152839" w:rsidRPr="00261E32" w:rsidRDefault="00152839" w:rsidP="00152839">
      <w:pPr>
        <w:numPr>
          <w:ilvl w:val="0"/>
          <w:numId w:val="7"/>
        </w:numPr>
        <w:tabs>
          <w:tab w:val="clear" w:pos="227"/>
        </w:tabs>
        <w:spacing w:before="60" w:after="0" w:line="240" w:lineRule="auto"/>
        <w:ind w:left="284" w:hanging="284"/>
        <w:jc w:val="both"/>
        <w:rPr>
          <w:rFonts w:asciiTheme="minorHAnsi" w:hAnsiTheme="minorHAnsi" w:cstheme="minorHAnsi"/>
          <w:sz w:val="24"/>
          <w:szCs w:val="24"/>
        </w:rPr>
      </w:pPr>
      <w:r w:rsidRPr="00261E32">
        <w:rPr>
          <w:rFonts w:asciiTheme="minorHAnsi" w:hAnsiTheme="minorHAnsi" w:cstheme="minorHAnsi"/>
          <w:b/>
          <w:sz w:val="24"/>
          <w:szCs w:val="24"/>
        </w:rPr>
        <w:t>Dignity:</w:t>
      </w:r>
      <w:r w:rsidRPr="00261E32">
        <w:rPr>
          <w:rFonts w:asciiTheme="minorHAnsi" w:hAnsiTheme="minorHAnsi" w:cstheme="minorHAnsi"/>
          <w:sz w:val="24"/>
          <w:szCs w:val="24"/>
        </w:rPr>
        <w:t xml:space="preserve">  Recognition of the intrinsic value of people regardless of circumstances by respecting their uniqueness and their personal needs and by treating them with respect.</w:t>
      </w:r>
      <w:bookmarkStart w:id="2" w:name="_Toc161037096"/>
      <w:bookmarkEnd w:id="1"/>
    </w:p>
    <w:p w14:paraId="2A937056" w14:textId="77777777" w:rsidR="00152839" w:rsidRPr="00261E32" w:rsidRDefault="00152839" w:rsidP="00152839">
      <w:pPr>
        <w:numPr>
          <w:ilvl w:val="0"/>
          <w:numId w:val="7"/>
        </w:numPr>
        <w:tabs>
          <w:tab w:val="clear" w:pos="227"/>
        </w:tabs>
        <w:spacing w:before="60" w:after="0" w:line="240" w:lineRule="auto"/>
        <w:ind w:left="284" w:hanging="284"/>
        <w:jc w:val="both"/>
        <w:rPr>
          <w:rFonts w:asciiTheme="minorHAnsi" w:hAnsiTheme="minorHAnsi" w:cstheme="minorHAnsi"/>
          <w:sz w:val="24"/>
          <w:szCs w:val="24"/>
        </w:rPr>
      </w:pPr>
      <w:r w:rsidRPr="00261E32">
        <w:rPr>
          <w:rFonts w:asciiTheme="minorHAnsi" w:hAnsiTheme="minorHAnsi" w:cstheme="minorHAnsi"/>
          <w:b/>
          <w:sz w:val="24"/>
          <w:szCs w:val="24"/>
        </w:rPr>
        <w:t>Independence:</w:t>
      </w:r>
      <w:r w:rsidRPr="00261E32">
        <w:rPr>
          <w:rFonts w:asciiTheme="minorHAnsi" w:hAnsiTheme="minorHAnsi" w:cstheme="minorHAnsi"/>
          <w:sz w:val="24"/>
          <w:szCs w:val="24"/>
        </w:rPr>
        <w:t xml:space="preserve">  Opportunities to act and think without reference to another person, including a willingness to incur a degree of calculated risk.</w:t>
      </w:r>
      <w:bookmarkStart w:id="3" w:name="_Toc161037097"/>
      <w:bookmarkEnd w:id="2"/>
    </w:p>
    <w:p w14:paraId="75495ED8" w14:textId="77777777" w:rsidR="00152839" w:rsidRPr="00261E32" w:rsidRDefault="00152839" w:rsidP="00152839">
      <w:pPr>
        <w:numPr>
          <w:ilvl w:val="0"/>
          <w:numId w:val="7"/>
        </w:numPr>
        <w:tabs>
          <w:tab w:val="clear" w:pos="227"/>
        </w:tabs>
        <w:spacing w:before="60" w:after="0" w:line="240" w:lineRule="auto"/>
        <w:ind w:left="284" w:hanging="284"/>
        <w:jc w:val="both"/>
        <w:rPr>
          <w:rFonts w:asciiTheme="minorHAnsi" w:hAnsiTheme="minorHAnsi" w:cstheme="minorHAnsi"/>
          <w:sz w:val="24"/>
          <w:szCs w:val="24"/>
        </w:rPr>
      </w:pPr>
      <w:r w:rsidRPr="00261E32">
        <w:rPr>
          <w:rFonts w:asciiTheme="minorHAnsi" w:hAnsiTheme="minorHAnsi" w:cstheme="minorHAnsi"/>
          <w:b/>
          <w:sz w:val="24"/>
          <w:szCs w:val="24"/>
        </w:rPr>
        <w:t>Choice:</w:t>
      </w:r>
      <w:r w:rsidRPr="00261E32">
        <w:rPr>
          <w:rFonts w:asciiTheme="minorHAnsi" w:hAnsiTheme="minorHAnsi" w:cstheme="minorHAnsi"/>
          <w:sz w:val="24"/>
          <w:szCs w:val="24"/>
        </w:rPr>
        <w:t xml:space="preserve">  Opportunity to select independently from a range of options.</w:t>
      </w:r>
      <w:bookmarkStart w:id="4" w:name="_Toc161037098"/>
      <w:bookmarkEnd w:id="3"/>
    </w:p>
    <w:p w14:paraId="1AC868E0" w14:textId="77777777" w:rsidR="00152839" w:rsidRPr="00261E32" w:rsidRDefault="00152839" w:rsidP="00152839">
      <w:pPr>
        <w:numPr>
          <w:ilvl w:val="0"/>
          <w:numId w:val="7"/>
        </w:numPr>
        <w:tabs>
          <w:tab w:val="clear" w:pos="227"/>
        </w:tabs>
        <w:spacing w:before="60" w:after="0" w:line="240" w:lineRule="auto"/>
        <w:ind w:left="284" w:hanging="284"/>
        <w:jc w:val="both"/>
        <w:rPr>
          <w:rFonts w:asciiTheme="minorHAnsi" w:hAnsiTheme="minorHAnsi" w:cstheme="minorHAnsi"/>
          <w:sz w:val="24"/>
          <w:szCs w:val="24"/>
        </w:rPr>
      </w:pPr>
      <w:r w:rsidRPr="00261E32">
        <w:rPr>
          <w:rFonts w:asciiTheme="minorHAnsi" w:hAnsiTheme="minorHAnsi" w:cstheme="minorHAnsi"/>
          <w:b/>
          <w:sz w:val="24"/>
          <w:szCs w:val="24"/>
        </w:rPr>
        <w:t>Rights:</w:t>
      </w:r>
      <w:r w:rsidRPr="00261E32">
        <w:rPr>
          <w:rFonts w:asciiTheme="minorHAnsi" w:hAnsiTheme="minorHAnsi" w:cstheme="minorHAnsi"/>
          <w:sz w:val="24"/>
          <w:szCs w:val="24"/>
        </w:rPr>
        <w:t xml:space="preserve">  The maintenance of all entitlements associated with citizenship.</w:t>
      </w:r>
      <w:bookmarkStart w:id="5" w:name="_Toc161037099"/>
      <w:bookmarkEnd w:id="4"/>
    </w:p>
    <w:p w14:paraId="156C1C24" w14:textId="77777777" w:rsidR="00152839" w:rsidRPr="00261E32" w:rsidRDefault="00152839" w:rsidP="00152839">
      <w:pPr>
        <w:numPr>
          <w:ilvl w:val="0"/>
          <w:numId w:val="7"/>
        </w:numPr>
        <w:tabs>
          <w:tab w:val="clear" w:pos="227"/>
        </w:tabs>
        <w:spacing w:before="60" w:after="0" w:line="240" w:lineRule="auto"/>
        <w:ind w:left="284" w:hanging="284"/>
        <w:jc w:val="both"/>
        <w:rPr>
          <w:rFonts w:asciiTheme="minorHAnsi" w:hAnsiTheme="minorHAnsi" w:cstheme="minorHAnsi"/>
          <w:sz w:val="24"/>
          <w:szCs w:val="24"/>
        </w:rPr>
      </w:pPr>
      <w:r w:rsidRPr="00261E32">
        <w:rPr>
          <w:rFonts w:asciiTheme="minorHAnsi" w:hAnsiTheme="minorHAnsi" w:cstheme="minorHAnsi"/>
          <w:b/>
          <w:sz w:val="24"/>
          <w:szCs w:val="24"/>
        </w:rPr>
        <w:t>Fulfilment:</w:t>
      </w:r>
      <w:r w:rsidRPr="00261E32">
        <w:rPr>
          <w:rFonts w:asciiTheme="minorHAnsi" w:hAnsiTheme="minorHAnsi" w:cstheme="minorHAnsi"/>
          <w:sz w:val="24"/>
          <w:szCs w:val="24"/>
        </w:rPr>
        <w:t xml:space="preserve">  The realisation of personal aspirations and abilities in all aspects of daily life.</w:t>
      </w:r>
      <w:bookmarkStart w:id="6" w:name="_Toc161037100"/>
      <w:bookmarkEnd w:id="5"/>
    </w:p>
    <w:p w14:paraId="6F803E7B" w14:textId="77777777" w:rsidR="00152839" w:rsidRPr="00261E32" w:rsidRDefault="00152839" w:rsidP="00152839">
      <w:pPr>
        <w:numPr>
          <w:ilvl w:val="0"/>
          <w:numId w:val="7"/>
        </w:numPr>
        <w:tabs>
          <w:tab w:val="clear" w:pos="227"/>
        </w:tabs>
        <w:spacing w:before="60" w:after="0" w:line="240" w:lineRule="auto"/>
        <w:ind w:left="284" w:hanging="284"/>
        <w:jc w:val="both"/>
        <w:rPr>
          <w:rFonts w:asciiTheme="minorHAnsi" w:hAnsiTheme="minorHAnsi" w:cstheme="minorHAnsi"/>
          <w:sz w:val="24"/>
          <w:szCs w:val="24"/>
        </w:rPr>
      </w:pPr>
      <w:r w:rsidRPr="00261E32">
        <w:rPr>
          <w:rFonts w:asciiTheme="minorHAnsi" w:hAnsiTheme="minorHAnsi" w:cstheme="minorHAnsi"/>
          <w:b/>
          <w:sz w:val="24"/>
          <w:szCs w:val="24"/>
        </w:rPr>
        <w:t>Valuing Diversity:</w:t>
      </w:r>
      <w:r w:rsidRPr="00261E32">
        <w:rPr>
          <w:rFonts w:asciiTheme="minorHAnsi" w:hAnsiTheme="minorHAnsi" w:cstheme="minorHAnsi"/>
          <w:sz w:val="24"/>
          <w:szCs w:val="24"/>
        </w:rPr>
        <w:t xml:space="preserve">  Respect for different cultures, ethnic backgrounds, disabilities, religions, ages, genders, and sexual preferences.</w:t>
      </w:r>
      <w:bookmarkEnd w:id="6"/>
    </w:p>
    <w:p w14:paraId="25E9F7BC" w14:textId="77777777" w:rsidR="00152839" w:rsidRPr="00261E32" w:rsidRDefault="00152839" w:rsidP="00152839">
      <w:pPr>
        <w:spacing w:before="60"/>
        <w:ind w:left="720"/>
        <w:jc w:val="both"/>
        <w:rPr>
          <w:rFonts w:asciiTheme="minorHAnsi" w:hAnsiTheme="minorHAnsi" w:cstheme="minorHAnsi"/>
          <w:sz w:val="24"/>
          <w:szCs w:val="24"/>
        </w:rPr>
      </w:pPr>
    </w:p>
    <w:p w14:paraId="1BD1B54D" w14:textId="649884DD" w:rsidR="00152839" w:rsidRPr="00261E32" w:rsidRDefault="00152839" w:rsidP="00152839">
      <w:pPr>
        <w:jc w:val="both"/>
        <w:rPr>
          <w:rFonts w:asciiTheme="minorHAnsi" w:hAnsiTheme="minorHAnsi" w:cstheme="minorHAnsi"/>
          <w:b/>
          <w:sz w:val="24"/>
          <w:szCs w:val="24"/>
          <w:lang w:val="en-US"/>
        </w:rPr>
      </w:pPr>
      <w:r w:rsidRPr="00261E32">
        <w:rPr>
          <w:rFonts w:asciiTheme="minorHAnsi" w:hAnsiTheme="minorHAnsi" w:cstheme="minorHAnsi"/>
          <w:b/>
          <w:sz w:val="24"/>
          <w:szCs w:val="24"/>
          <w:lang w:val="en-US"/>
        </w:rPr>
        <w:t xml:space="preserve">CHAPLAINCY FOR BANBURY </w:t>
      </w:r>
      <w:r w:rsidR="00261E32" w:rsidRPr="00261E32">
        <w:rPr>
          <w:rFonts w:asciiTheme="minorHAnsi" w:hAnsiTheme="minorHAnsi" w:cstheme="minorHAnsi"/>
          <w:b/>
          <w:caps/>
          <w:sz w:val="24"/>
          <w:szCs w:val="24"/>
        </w:rPr>
        <w:t xml:space="preserve">Safeguarding </w:t>
      </w:r>
      <w:r w:rsidRPr="00261E32">
        <w:rPr>
          <w:rFonts w:asciiTheme="minorHAnsi" w:hAnsiTheme="minorHAnsi" w:cstheme="minorHAnsi"/>
          <w:b/>
          <w:sz w:val="24"/>
          <w:szCs w:val="24"/>
          <w:lang w:val="en-US"/>
        </w:rPr>
        <w:t>PROCEDURES &amp; GUIDANCE</w:t>
      </w:r>
    </w:p>
    <w:p w14:paraId="572501D2" w14:textId="77777777" w:rsidR="00152839" w:rsidRPr="00261E32" w:rsidRDefault="00152839" w:rsidP="00152839">
      <w:pPr>
        <w:spacing w:before="240" w:after="120"/>
        <w:jc w:val="both"/>
        <w:rPr>
          <w:rFonts w:asciiTheme="minorHAnsi" w:hAnsiTheme="minorHAnsi" w:cstheme="minorHAnsi"/>
          <w:b/>
          <w:caps/>
          <w:sz w:val="24"/>
          <w:szCs w:val="24"/>
        </w:rPr>
      </w:pPr>
      <w:r w:rsidRPr="00261E32">
        <w:rPr>
          <w:rFonts w:asciiTheme="minorHAnsi" w:hAnsiTheme="minorHAnsi" w:cstheme="minorHAnsi"/>
          <w:b/>
          <w:caps/>
          <w:sz w:val="24"/>
          <w:szCs w:val="24"/>
        </w:rPr>
        <w:t>4</w:t>
      </w:r>
      <w:r w:rsidRPr="00261E32">
        <w:rPr>
          <w:rFonts w:asciiTheme="minorHAnsi" w:hAnsiTheme="minorHAnsi" w:cstheme="minorHAnsi"/>
          <w:b/>
          <w:caps/>
          <w:sz w:val="24"/>
          <w:szCs w:val="24"/>
        </w:rPr>
        <w:tab/>
        <w:t>Chaplaincy Contact with Children, Young People &amp; Vulnerable Adults</w:t>
      </w:r>
    </w:p>
    <w:p w14:paraId="41C3ADA1" w14:textId="77777777" w:rsidR="00152839" w:rsidRPr="00261E32" w:rsidRDefault="00152839" w:rsidP="00152839">
      <w:pPr>
        <w:jc w:val="both"/>
        <w:rPr>
          <w:rFonts w:asciiTheme="minorHAnsi" w:hAnsiTheme="minorHAnsi" w:cstheme="minorHAnsi"/>
          <w:sz w:val="24"/>
          <w:szCs w:val="24"/>
        </w:rPr>
      </w:pPr>
      <w:r w:rsidRPr="003A42C4">
        <w:rPr>
          <w:rFonts w:asciiTheme="minorHAnsi" w:hAnsiTheme="minorHAnsi" w:cstheme="minorHAnsi"/>
          <w:b/>
          <w:bCs/>
          <w:sz w:val="24"/>
          <w:szCs w:val="24"/>
        </w:rPr>
        <w:t>CHAPLAINCY FOR BANBURY</w:t>
      </w:r>
      <w:r w:rsidRPr="00261E32">
        <w:rPr>
          <w:rFonts w:asciiTheme="minorHAnsi" w:hAnsiTheme="minorHAnsi" w:cstheme="minorHAnsi"/>
          <w:sz w:val="24"/>
          <w:szCs w:val="24"/>
        </w:rPr>
        <w:t xml:space="preserve"> chaplains may work with children, young people and vulnerable adults directly and indirectly through their chaplaincy work to various outlets and establishments.  Chaplains may build strong relationships on the basis of providing a listening ear.  </w:t>
      </w:r>
    </w:p>
    <w:p w14:paraId="21E324F9" w14:textId="6B91F925" w:rsidR="00152839" w:rsidRDefault="00152839" w:rsidP="00152839">
      <w:pPr>
        <w:jc w:val="both"/>
        <w:rPr>
          <w:rFonts w:asciiTheme="minorHAnsi" w:hAnsiTheme="minorHAnsi" w:cstheme="minorHAnsi"/>
          <w:sz w:val="24"/>
          <w:szCs w:val="24"/>
        </w:rPr>
      </w:pPr>
      <w:r w:rsidRPr="00261E32">
        <w:rPr>
          <w:rFonts w:asciiTheme="minorHAnsi" w:hAnsiTheme="minorHAnsi" w:cstheme="minorHAnsi"/>
          <w:sz w:val="24"/>
          <w:szCs w:val="24"/>
        </w:rPr>
        <w:t xml:space="preserve">Meetings with Children and Vulnerable Adults should always be in public, in the workplace or a public meeting area.  Chaplains should avoid physical contact, or language, that might be misconstrued. Chaplains should not meet alone, in private with a child or vulnerable adult. Chaplains should not offer any form of private meeting or relationship, or on-line/Social Media contact outside the context of Chaplaincy to children, young people or vulnerable adults.  Where unsolicited contact is made with a chaplain by an individual outside of </w:t>
      </w:r>
      <w:r w:rsidR="00BD6A61">
        <w:rPr>
          <w:rFonts w:asciiTheme="minorHAnsi" w:hAnsiTheme="minorHAnsi" w:cstheme="minorHAnsi"/>
          <w:sz w:val="24"/>
          <w:szCs w:val="24"/>
        </w:rPr>
        <w:t xml:space="preserve">the context of </w:t>
      </w:r>
      <w:r w:rsidRPr="00261E32">
        <w:rPr>
          <w:rFonts w:asciiTheme="minorHAnsi" w:hAnsiTheme="minorHAnsi" w:cstheme="minorHAnsi"/>
          <w:sz w:val="24"/>
          <w:szCs w:val="24"/>
        </w:rPr>
        <w:t>Chaplaincy, this should be immediately discussed with a colleague.</w:t>
      </w:r>
    </w:p>
    <w:p w14:paraId="149BBC43" w14:textId="024C21D1" w:rsidR="00152839" w:rsidRDefault="00152839" w:rsidP="00152839">
      <w:pPr>
        <w:jc w:val="both"/>
        <w:rPr>
          <w:rFonts w:asciiTheme="minorHAnsi" w:hAnsiTheme="minorHAnsi" w:cstheme="minorHAnsi"/>
          <w:sz w:val="24"/>
          <w:szCs w:val="24"/>
        </w:rPr>
      </w:pPr>
      <w:r w:rsidRPr="00261E32">
        <w:rPr>
          <w:rFonts w:asciiTheme="minorHAnsi" w:hAnsiTheme="minorHAnsi" w:cstheme="minorHAnsi"/>
          <w:sz w:val="24"/>
          <w:szCs w:val="24"/>
        </w:rPr>
        <w:t xml:space="preserve">Chaplains receiving Abuse disclosure, or with concerns about Safeguarding, should </w:t>
      </w:r>
      <w:r w:rsidR="00BD6A61" w:rsidRPr="00261E32">
        <w:rPr>
          <w:rFonts w:asciiTheme="minorHAnsi" w:hAnsiTheme="minorHAnsi" w:cstheme="minorHAnsi"/>
          <w:sz w:val="24"/>
          <w:szCs w:val="24"/>
        </w:rPr>
        <w:t>in the first instance</w:t>
      </w:r>
      <w:r w:rsidR="00BD6A61">
        <w:rPr>
          <w:rFonts w:asciiTheme="minorHAnsi" w:hAnsiTheme="minorHAnsi" w:cstheme="minorHAnsi"/>
          <w:sz w:val="24"/>
          <w:szCs w:val="24"/>
        </w:rPr>
        <w:t xml:space="preserve"> </w:t>
      </w:r>
      <w:r w:rsidRPr="00261E32">
        <w:rPr>
          <w:rFonts w:asciiTheme="minorHAnsi" w:hAnsiTheme="minorHAnsi" w:cstheme="minorHAnsi"/>
          <w:sz w:val="24"/>
          <w:szCs w:val="24"/>
        </w:rPr>
        <w:t>report th</w:t>
      </w:r>
      <w:r w:rsidR="00BD6A61">
        <w:rPr>
          <w:rFonts w:asciiTheme="minorHAnsi" w:hAnsiTheme="minorHAnsi" w:cstheme="minorHAnsi"/>
          <w:sz w:val="24"/>
          <w:szCs w:val="24"/>
        </w:rPr>
        <w:t>e</w:t>
      </w:r>
      <w:r w:rsidRPr="00261E32">
        <w:rPr>
          <w:rFonts w:asciiTheme="minorHAnsi" w:hAnsiTheme="minorHAnsi" w:cstheme="minorHAnsi"/>
          <w:sz w:val="24"/>
          <w:szCs w:val="24"/>
        </w:rPr>
        <w:t xml:space="preserve">se </w:t>
      </w:r>
      <w:r w:rsidR="00BD6A61">
        <w:rPr>
          <w:rFonts w:asciiTheme="minorHAnsi" w:hAnsiTheme="minorHAnsi" w:cstheme="minorHAnsi"/>
          <w:sz w:val="24"/>
          <w:szCs w:val="24"/>
        </w:rPr>
        <w:t xml:space="preserve">concerns </w:t>
      </w:r>
      <w:r w:rsidRPr="00261E32">
        <w:rPr>
          <w:rFonts w:asciiTheme="minorHAnsi" w:hAnsiTheme="minorHAnsi" w:cstheme="minorHAnsi"/>
          <w:sz w:val="24"/>
          <w:szCs w:val="24"/>
        </w:rPr>
        <w:t xml:space="preserve">within the structure of the organisation hosting </w:t>
      </w:r>
      <w:r w:rsidR="00BD6A61">
        <w:rPr>
          <w:rFonts w:asciiTheme="minorHAnsi" w:hAnsiTheme="minorHAnsi" w:cstheme="minorHAnsi"/>
          <w:sz w:val="24"/>
          <w:szCs w:val="24"/>
        </w:rPr>
        <w:t>the chaplain</w:t>
      </w:r>
      <w:r w:rsidRPr="00261E32">
        <w:rPr>
          <w:rFonts w:asciiTheme="minorHAnsi" w:hAnsiTheme="minorHAnsi" w:cstheme="minorHAnsi"/>
          <w:sz w:val="24"/>
          <w:szCs w:val="24"/>
        </w:rPr>
        <w:t xml:space="preserve"> and inform the </w:t>
      </w:r>
      <w:r w:rsidRPr="007B2ADC">
        <w:rPr>
          <w:rFonts w:asciiTheme="minorHAnsi" w:hAnsiTheme="minorHAnsi" w:cstheme="minorHAnsi"/>
          <w:b/>
          <w:bCs/>
          <w:sz w:val="24"/>
          <w:szCs w:val="24"/>
        </w:rPr>
        <w:t>CHAPLAINCY FOR BANBURY</w:t>
      </w:r>
      <w:r w:rsidRPr="00261E32">
        <w:rPr>
          <w:rFonts w:asciiTheme="minorHAnsi" w:hAnsiTheme="minorHAnsi" w:cstheme="minorHAnsi"/>
          <w:sz w:val="24"/>
          <w:szCs w:val="24"/>
        </w:rPr>
        <w:t xml:space="preserve"> Chair that this referral has been made. In the case that the host organisation does not have a clear procedure, or there is not a clear line of reporting, </w:t>
      </w:r>
      <w:r w:rsidRPr="003A42C4">
        <w:rPr>
          <w:rFonts w:asciiTheme="minorHAnsi" w:hAnsiTheme="minorHAnsi" w:cstheme="minorHAnsi"/>
          <w:b/>
          <w:bCs/>
          <w:sz w:val="24"/>
          <w:szCs w:val="24"/>
        </w:rPr>
        <w:t>CHAPLAINCY FOR BANBURY</w:t>
      </w:r>
      <w:r w:rsidRPr="00261E32">
        <w:rPr>
          <w:rFonts w:asciiTheme="minorHAnsi" w:hAnsiTheme="minorHAnsi" w:cstheme="minorHAnsi"/>
          <w:sz w:val="24"/>
          <w:szCs w:val="24"/>
        </w:rPr>
        <w:t xml:space="preserve"> Chair should be informed in the first instance.</w:t>
      </w:r>
    </w:p>
    <w:p w14:paraId="3DB9F19E" w14:textId="398E6B0D" w:rsidR="00BD6A61" w:rsidRPr="00261E32" w:rsidRDefault="00BD6A61" w:rsidP="00152839">
      <w:pPr>
        <w:jc w:val="both"/>
        <w:rPr>
          <w:rFonts w:asciiTheme="minorHAnsi" w:hAnsiTheme="minorHAnsi" w:cstheme="minorHAnsi"/>
          <w:sz w:val="24"/>
          <w:szCs w:val="24"/>
        </w:rPr>
      </w:pPr>
      <w:r w:rsidRPr="00261E32">
        <w:rPr>
          <w:rFonts w:asciiTheme="minorHAnsi" w:hAnsiTheme="minorHAnsi" w:cstheme="minorHAnsi"/>
          <w:sz w:val="24"/>
          <w:szCs w:val="24"/>
        </w:rPr>
        <w:t xml:space="preserve">If a Chaplain believes a child or vulnerable adult is in immediate danger, they should either contact Social Services or the police, as well as informing the host organisation </w:t>
      </w:r>
      <w:r>
        <w:rPr>
          <w:rFonts w:asciiTheme="minorHAnsi" w:hAnsiTheme="minorHAnsi" w:cstheme="minorHAnsi"/>
          <w:sz w:val="24"/>
          <w:szCs w:val="24"/>
        </w:rPr>
        <w:t xml:space="preserve">where appropriate, </w:t>
      </w:r>
      <w:r w:rsidRPr="00261E32">
        <w:rPr>
          <w:rFonts w:asciiTheme="minorHAnsi" w:hAnsiTheme="minorHAnsi" w:cstheme="minorHAnsi"/>
          <w:sz w:val="24"/>
          <w:szCs w:val="24"/>
        </w:rPr>
        <w:t xml:space="preserve">and </w:t>
      </w:r>
      <w:r w:rsidRPr="003A42C4">
        <w:rPr>
          <w:rFonts w:asciiTheme="minorHAnsi" w:hAnsiTheme="minorHAnsi" w:cstheme="minorHAnsi"/>
          <w:b/>
          <w:bCs/>
          <w:sz w:val="24"/>
          <w:szCs w:val="24"/>
        </w:rPr>
        <w:t>CHAPLAINCY FOR BANBURY</w:t>
      </w:r>
      <w:r w:rsidRPr="00261E32">
        <w:rPr>
          <w:rFonts w:asciiTheme="minorHAnsi" w:hAnsiTheme="minorHAnsi" w:cstheme="minorHAnsi"/>
          <w:sz w:val="24"/>
          <w:szCs w:val="24"/>
        </w:rPr>
        <w:t xml:space="preserve"> Chair.</w:t>
      </w:r>
    </w:p>
    <w:p w14:paraId="17E5C20D" w14:textId="6322E230" w:rsidR="00261E32" w:rsidRPr="00DB169C" w:rsidRDefault="00152839" w:rsidP="00DB169C">
      <w:pPr>
        <w:autoSpaceDE w:val="0"/>
        <w:autoSpaceDN w:val="0"/>
        <w:adjustRightInd w:val="0"/>
        <w:jc w:val="both"/>
        <w:rPr>
          <w:rFonts w:asciiTheme="minorHAnsi" w:hAnsiTheme="minorHAnsi" w:cstheme="minorHAnsi"/>
          <w:sz w:val="24"/>
          <w:szCs w:val="24"/>
        </w:rPr>
      </w:pPr>
      <w:r w:rsidRPr="00261E32">
        <w:rPr>
          <w:rFonts w:asciiTheme="minorHAnsi" w:hAnsiTheme="minorHAnsi" w:cstheme="minorHAnsi"/>
          <w:sz w:val="24"/>
          <w:szCs w:val="24"/>
        </w:rPr>
        <w:lastRenderedPageBreak/>
        <w:t xml:space="preserve">All allegations of abuse against a chaplain, however minor, are to be reported to the Lead Chaplain and CfB Chair. </w:t>
      </w:r>
    </w:p>
    <w:p w14:paraId="65A57647" w14:textId="5FBAAF59" w:rsidR="00152839" w:rsidRPr="00261E32" w:rsidRDefault="00152839" w:rsidP="00152839">
      <w:pPr>
        <w:spacing w:before="240" w:after="120"/>
        <w:jc w:val="both"/>
        <w:rPr>
          <w:rFonts w:asciiTheme="minorHAnsi" w:hAnsiTheme="minorHAnsi" w:cstheme="minorHAnsi"/>
          <w:b/>
          <w:sz w:val="24"/>
          <w:szCs w:val="24"/>
        </w:rPr>
      </w:pPr>
      <w:r w:rsidRPr="00261E32">
        <w:rPr>
          <w:rFonts w:asciiTheme="minorHAnsi" w:hAnsiTheme="minorHAnsi" w:cstheme="minorHAnsi"/>
          <w:b/>
          <w:sz w:val="24"/>
          <w:szCs w:val="24"/>
        </w:rPr>
        <w:t>5</w:t>
      </w:r>
      <w:r w:rsidRPr="00261E32">
        <w:rPr>
          <w:rFonts w:asciiTheme="minorHAnsi" w:hAnsiTheme="minorHAnsi" w:cstheme="minorHAnsi"/>
          <w:b/>
          <w:sz w:val="24"/>
          <w:szCs w:val="24"/>
        </w:rPr>
        <w:tab/>
      </w:r>
      <w:r w:rsidRPr="00261E32">
        <w:rPr>
          <w:rFonts w:asciiTheme="minorHAnsi" w:hAnsiTheme="minorHAnsi" w:cstheme="minorHAnsi"/>
          <w:b/>
          <w:caps/>
          <w:sz w:val="24"/>
          <w:szCs w:val="24"/>
        </w:rPr>
        <w:t>Preventing Opportunities for Abuse</w:t>
      </w:r>
    </w:p>
    <w:p w14:paraId="17B77E40" w14:textId="77777777" w:rsidR="00152839" w:rsidRPr="00261E32" w:rsidRDefault="00152839" w:rsidP="00152839">
      <w:pPr>
        <w:spacing w:before="240" w:after="120"/>
        <w:jc w:val="both"/>
        <w:rPr>
          <w:rFonts w:asciiTheme="minorHAnsi" w:hAnsiTheme="minorHAnsi" w:cstheme="minorHAnsi"/>
          <w:b/>
          <w:sz w:val="24"/>
          <w:szCs w:val="24"/>
        </w:rPr>
      </w:pPr>
      <w:r w:rsidRPr="00261E32">
        <w:rPr>
          <w:rFonts w:asciiTheme="minorHAnsi" w:hAnsiTheme="minorHAnsi" w:cstheme="minorHAnsi"/>
          <w:b/>
          <w:bCs/>
          <w:sz w:val="24"/>
          <w:szCs w:val="24"/>
        </w:rPr>
        <w:t>CHAPLAINCY FOR BANBURY</w:t>
      </w:r>
      <w:r w:rsidRPr="00261E32">
        <w:rPr>
          <w:rFonts w:asciiTheme="minorHAnsi" w:hAnsiTheme="minorHAnsi" w:cstheme="minorHAnsi"/>
          <w:sz w:val="24"/>
          <w:szCs w:val="24"/>
        </w:rPr>
        <w:t xml:space="preserve"> aims to:</w:t>
      </w:r>
    </w:p>
    <w:p w14:paraId="75732BC6" w14:textId="77777777" w:rsidR="00152839" w:rsidRPr="00261E32" w:rsidRDefault="00152839" w:rsidP="00152839">
      <w:pPr>
        <w:pStyle w:val="ListParagraph"/>
        <w:numPr>
          <w:ilvl w:val="0"/>
          <w:numId w:val="39"/>
        </w:numPr>
        <w:jc w:val="both"/>
        <w:rPr>
          <w:rFonts w:asciiTheme="minorHAnsi" w:hAnsiTheme="minorHAnsi" w:cstheme="minorHAnsi"/>
          <w:i/>
        </w:rPr>
      </w:pPr>
      <w:r w:rsidRPr="00261E32">
        <w:rPr>
          <w:rFonts w:asciiTheme="minorHAnsi" w:hAnsiTheme="minorHAnsi" w:cstheme="minorHAnsi"/>
          <w:lang w:val="en-US"/>
        </w:rPr>
        <w:t xml:space="preserve">Ensure we practice safe recruitment in checking the suitability of staff and volunteers to work in the environment they are appointed to. </w:t>
      </w:r>
    </w:p>
    <w:p w14:paraId="1E975385" w14:textId="1BBC0C96" w:rsidR="00152839" w:rsidRPr="00261E32" w:rsidRDefault="00BD6A61" w:rsidP="00152839">
      <w:pPr>
        <w:pStyle w:val="ListParagraph"/>
        <w:numPr>
          <w:ilvl w:val="1"/>
          <w:numId w:val="39"/>
        </w:numPr>
        <w:jc w:val="both"/>
        <w:rPr>
          <w:rFonts w:asciiTheme="minorHAnsi" w:hAnsiTheme="minorHAnsi" w:cstheme="minorHAnsi"/>
          <w:i/>
        </w:rPr>
      </w:pPr>
      <w:r>
        <w:rPr>
          <w:rFonts w:asciiTheme="minorHAnsi" w:hAnsiTheme="minorHAnsi" w:cstheme="minorHAnsi"/>
          <w:lang w:val="en-US"/>
        </w:rPr>
        <w:t>I</w:t>
      </w:r>
      <w:r w:rsidR="00152839" w:rsidRPr="00261E32">
        <w:rPr>
          <w:rFonts w:asciiTheme="minorHAnsi" w:hAnsiTheme="minorHAnsi" w:cstheme="minorHAnsi"/>
          <w:lang w:val="en-US"/>
        </w:rPr>
        <w:t>t is expected that those Chaplaincies involving regular and significant contact with Children / Vulnerable Adults will be DBS checked by the</w:t>
      </w:r>
      <w:r>
        <w:rPr>
          <w:rFonts w:asciiTheme="minorHAnsi" w:hAnsiTheme="minorHAnsi" w:cstheme="minorHAnsi"/>
          <w:lang w:val="en-US"/>
        </w:rPr>
        <w:t>ir sponsoring organisation</w:t>
      </w:r>
      <w:r w:rsidR="00152839" w:rsidRPr="00261E32">
        <w:rPr>
          <w:rFonts w:asciiTheme="minorHAnsi" w:hAnsiTheme="minorHAnsi" w:cstheme="minorHAnsi"/>
          <w:lang w:val="en-US"/>
        </w:rPr>
        <w:t xml:space="preserve">. </w:t>
      </w:r>
    </w:p>
    <w:p w14:paraId="2E6BD84E" w14:textId="3F37201F" w:rsidR="00152839" w:rsidRPr="00261E32" w:rsidRDefault="00152839" w:rsidP="00152839">
      <w:pPr>
        <w:pStyle w:val="ListParagraph"/>
        <w:numPr>
          <w:ilvl w:val="1"/>
          <w:numId w:val="39"/>
        </w:numPr>
        <w:jc w:val="both"/>
        <w:rPr>
          <w:rFonts w:asciiTheme="minorHAnsi" w:hAnsiTheme="minorHAnsi" w:cstheme="minorHAnsi"/>
          <w:i/>
        </w:rPr>
      </w:pPr>
      <w:r w:rsidRPr="00FE0B0B">
        <w:rPr>
          <w:rFonts w:asciiTheme="minorHAnsi" w:hAnsiTheme="minorHAnsi" w:cstheme="minorHAnsi"/>
          <w:b/>
          <w:bCs/>
          <w:lang w:val="en-US"/>
        </w:rPr>
        <w:t>CHAPLAINCY FOR BANBURY</w:t>
      </w:r>
      <w:r w:rsidRPr="00261E32">
        <w:rPr>
          <w:rFonts w:asciiTheme="minorHAnsi" w:hAnsiTheme="minorHAnsi" w:cstheme="minorHAnsi"/>
          <w:lang w:val="en-US"/>
        </w:rPr>
        <w:t xml:space="preserve"> </w:t>
      </w:r>
      <w:r w:rsidRPr="00261E32">
        <w:rPr>
          <w:rFonts w:asciiTheme="minorHAnsi" w:hAnsiTheme="minorHAnsi" w:cstheme="minorHAnsi"/>
        </w:rPr>
        <w:t xml:space="preserve">will seek at least </w:t>
      </w:r>
      <w:r w:rsidR="00BD6A61">
        <w:rPr>
          <w:rFonts w:asciiTheme="minorHAnsi" w:hAnsiTheme="minorHAnsi" w:cstheme="minorHAnsi"/>
        </w:rPr>
        <w:t>2</w:t>
      </w:r>
      <w:r w:rsidRPr="00261E32">
        <w:rPr>
          <w:rFonts w:asciiTheme="minorHAnsi" w:hAnsiTheme="minorHAnsi" w:cstheme="minorHAnsi"/>
        </w:rPr>
        <w:t xml:space="preserve"> references for every post.</w:t>
      </w:r>
    </w:p>
    <w:p w14:paraId="4D17B2A1" w14:textId="611C1742" w:rsidR="00152839" w:rsidRPr="00261E32" w:rsidRDefault="00152839" w:rsidP="00152839">
      <w:pPr>
        <w:numPr>
          <w:ilvl w:val="0"/>
          <w:numId w:val="8"/>
        </w:numPr>
        <w:tabs>
          <w:tab w:val="clear" w:pos="720"/>
        </w:tabs>
        <w:spacing w:after="0" w:line="240" w:lineRule="auto"/>
        <w:ind w:left="284" w:hanging="284"/>
        <w:jc w:val="both"/>
        <w:rPr>
          <w:rFonts w:asciiTheme="minorHAnsi" w:hAnsiTheme="minorHAnsi" w:cstheme="minorHAnsi"/>
          <w:sz w:val="24"/>
          <w:szCs w:val="24"/>
          <w:lang w:val="en-US"/>
        </w:rPr>
      </w:pPr>
      <w:r w:rsidRPr="00261E32">
        <w:rPr>
          <w:rFonts w:asciiTheme="minorHAnsi" w:hAnsiTheme="minorHAnsi" w:cstheme="minorHAnsi"/>
          <w:sz w:val="24"/>
          <w:szCs w:val="24"/>
          <w:lang w:val="en-US"/>
        </w:rPr>
        <w:t xml:space="preserve">Work with the host organization </w:t>
      </w:r>
      <w:r w:rsidR="00BD6A61">
        <w:rPr>
          <w:rFonts w:asciiTheme="minorHAnsi" w:hAnsiTheme="minorHAnsi" w:cstheme="minorHAnsi"/>
          <w:sz w:val="24"/>
          <w:szCs w:val="24"/>
          <w:lang w:val="en-US"/>
        </w:rPr>
        <w:t xml:space="preserve">where appropriate </w:t>
      </w:r>
      <w:r w:rsidRPr="00261E32">
        <w:rPr>
          <w:rFonts w:asciiTheme="minorHAnsi" w:hAnsiTheme="minorHAnsi" w:cstheme="minorHAnsi"/>
          <w:sz w:val="24"/>
          <w:szCs w:val="24"/>
          <w:lang w:val="en-US"/>
        </w:rPr>
        <w:t>to make sure that Chaplains adhere to local Safeguarding practices.</w:t>
      </w:r>
    </w:p>
    <w:p w14:paraId="212C998A" w14:textId="31D86855" w:rsidR="00152839" w:rsidRPr="00261E32" w:rsidRDefault="00152839" w:rsidP="00152839">
      <w:pPr>
        <w:numPr>
          <w:ilvl w:val="0"/>
          <w:numId w:val="8"/>
        </w:numPr>
        <w:tabs>
          <w:tab w:val="clear" w:pos="720"/>
        </w:tabs>
        <w:spacing w:after="0" w:line="240" w:lineRule="auto"/>
        <w:ind w:left="284" w:hanging="284"/>
        <w:jc w:val="both"/>
        <w:rPr>
          <w:rFonts w:asciiTheme="minorHAnsi" w:hAnsiTheme="minorHAnsi" w:cstheme="minorHAnsi"/>
          <w:sz w:val="24"/>
          <w:szCs w:val="24"/>
          <w:lang w:val="en-US"/>
        </w:rPr>
      </w:pPr>
      <w:r w:rsidRPr="00261E32">
        <w:rPr>
          <w:rFonts w:asciiTheme="minorHAnsi" w:hAnsiTheme="minorHAnsi" w:cstheme="minorHAnsi"/>
          <w:sz w:val="24"/>
          <w:szCs w:val="24"/>
          <w:lang w:val="en-US"/>
        </w:rPr>
        <w:t xml:space="preserve">Make our Safeguarding Policy available, and </w:t>
      </w:r>
      <w:r w:rsidR="00B37B26">
        <w:rPr>
          <w:rFonts w:asciiTheme="minorHAnsi" w:hAnsiTheme="minorHAnsi" w:cstheme="minorHAnsi"/>
          <w:sz w:val="24"/>
          <w:szCs w:val="24"/>
          <w:lang w:val="en-US"/>
        </w:rPr>
        <w:t>e</w:t>
      </w:r>
      <w:r w:rsidRPr="00261E32">
        <w:rPr>
          <w:rFonts w:asciiTheme="minorHAnsi" w:hAnsiTheme="minorHAnsi" w:cstheme="minorHAnsi"/>
          <w:sz w:val="24"/>
          <w:szCs w:val="24"/>
          <w:lang w:val="en-US"/>
        </w:rPr>
        <w:t xml:space="preserve">nsure all Chaplains adhere to this policy. </w:t>
      </w:r>
      <w:r w:rsidRPr="00261E32">
        <w:rPr>
          <w:rFonts w:asciiTheme="minorHAnsi" w:hAnsiTheme="minorHAnsi" w:cstheme="minorHAnsi"/>
          <w:sz w:val="24"/>
          <w:szCs w:val="24"/>
        </w:rPr>
        <w:t>Behaviour</w:t>
      </w:r>
      <w:r w:rsidRPr="00261E32">
        <w:rPr>
          <w:rFonts w:asciiTheme="minorHAnsi" w:hAnsiTheme="minorHAnsi" w:cstheme="minorHAnsi"/>
          <w:sz w:val="24"/>
          <w:szCs w:val="24"/>
          <w:lang w:val="en-US"/>
        </w:rPr>
        <w:t xml:space="preserve"> Management sanctions may be taken against Chaplains who fail to abide by this policy.</w:t>
      </w:r>
    </w:p>
    <w:p w14:paraId="470B0ECF" w14:textId="77777777" w:rsidR="00152839" w:rsidRPr="00261E32" w:rsidRDefault="00152839" w:rsidP="00152839">
      <w:pPr>
        <w:numPr>
          <w:ilvl w:val="0"/>
          <w:numId w:val="8"/>
        </w:numPr>
        <w:tabs>
          <w:tab w:val="clear" w:pos="720"/>
        </w:tabs>
        <w:spacing w:after="0" w:line="240" w:lineRule="auto"/>
        <w:ind w:left="284" w:hanging="284"/>
        <w:jc w:val="both"/>
        <w:rPr>
          <w:rFonts w:asciiTheme="minorHAnsi" w:hAnsiTheme="minorHAnsi" w:cstheme="minorHAnsi"/>
          <w:sz w:val="24"/>
          <w:szCs w:val="24"/>
          <w:lang w:val="en-US"/>
        </w:rPr>
      </w:pPr>
      <w:r w:rsidRPr="00261E32">
        <w:rPr>
          <w:rFonts w:asciiTheme="minorHAnsi" w:hAnsiTheme="minorHAnsi" w:cstheme="minorHAnsi"/>
          <w:sz w:val="24"/>
          <w:szCs w:val="24"/>
          <w:lang w:val="en-US"/>
        </w:rPr>
        <w:t xml:space="preserve">Provide </w:t>
      </w:r>
      <w:r w:rsidRPr="00FE0B0B">
        <w:rPr>
          <w:rFonts w:asciiTheme="minorHAnsi" w:hAnsiTheme="minorHAnsi" w:cstheme="minorHAnsi"/>
          <w:b/>
          <w:bCs/>
          <w:sz w:val="24"/>
          <w:szCs w:val="24"/>
          <w:lang w:val="en-US"/>
        </w:rPr>
        <w:t>CHAPLAINCY FOR BANBURY</w:t>
      </w:r>
      <w:r w:rsidRPr="00261E32">
        <w:rPr>
          <w:rFonts w:asciiTheme="minorHAnsi" w:hAnsiTheme="minorHAnsi" w:cstheme="minorHAnsi"/>
          <w:sz w:val="24"/>
          <w:szCs w:val="24"/>
          <w:lang w:val="en-US"/>
        </w:rPr>
        <w:t xml:space="preserve"> safeguarding leads (CfB Chair and Lead Chaplain), and those working as volunteer chaplains with training on safeguarding children and vulnerable adults. </w:t>
      </w:r>
    </w:p>
    <w:p w14:paraId="0E440693" w14:textId="77777777" w:rsidR="00152839" w:rsidRPr="00261E32" w:rsidRDefault="00152839" w:rsidP="00152839">
      <w:pPr>
        <w:numPr>
          <w:ilvl w:val="0"/>
          <w:numId w:val="8"/>
        </w:numPr>
        <w:tabs>
          <w:tab w:val="clear" w:pos="720"/>
        </w:tabs>
        <w:spacing w:after="0" w:line="240" w:lineRule="auto"/>
        <w:ind w:left="284" w:hanging="284"/>
        <w:jc w:val="both"/>
        <w:rPr>
          <w:rFonts w:asciiTheme="minorHAnsi" w:hAnsiTheme="minorHAnsi" w:cstheme="minorHAnsi"/>
          <w:sz w:val="24"/>
          <w:szCs w:val="24"/>
          <w:lang w:val="en-US"/>
        </w:rPr>
      </w:pPr>
      <w:r w:rsidRPr="00261E32">
        <w:rPr>
          <w:rFonts w:asciiTheme="minorHAnsi" w:hAnsiTheme="minorHAnsi" w:cstheme="minorHAnsi"/>
          <w:sz w:val="24"/>
          <w:szCs w:val="24"/>
          <w:lang w:val="en-US"/>
        </w:rPr>
        <w:t>Review our Safeguarding practice and policy at regular intervals.</w:t>
      </w:r>
    </w:p>
    <w:p w14:paraId="62BCF40A" w14:textId="77777777" w:rsidR="00152839" w:rsidRPr="00261E32" w:rsidRDefault="00152839" w:rsidP="00152839">
      <w:pPr>
        <w:ind w:left="284"/>
        <w:jc w:val="both"/>
        <w:rPr>
          <w:rFonts w:asciiTheme="minorHAnsi" w:hAnsiTheme="minorHAnsi" w:cstheme="minorHAnsi"/>
          <w:sz w:val="24"/>
          <w:szCs w:val="24"/>
          <w:lang w:val="en-US"/>
        </w:rPr>
      </w:pPr>
    </w:p>
    <w:p w14:paraId="05EB1E25" w14:textId="77777777" w:rsidR="00152839" w:rsidRPr="00261E32" w:rsidRDefault="00152839" w:rsidP="00152839">
      <w:pPr>
        <w:jc w:val="both"/>
        <w:rPr>
          <w:rFonts w:asciiTheme="minorHAnsi" w:hAnsiTheme="minorHAnsi" w:cstheme="minorHAnsi"/>
          <w:sz w:val="24"/>
          <w:szCs w:val="24"/>
          <w:lang w:val="en-US"/>
        </w:rPr>
      </w:pPr>
      <w:r w:rsidRPr="00261E32">
        <w:rPr>
          <w:rFonts w:asciiTheme="minorHAnsi" w:hAnsiTheme="minorHAnsi" w:cstheme="minorHAnsi"/>
          <w:b/>
          <w:sz w:val="24"/>
          <w:szCs w:val="24"/>
        </w:rPr>
        <w:t>6</w:t>
      </w:r>
      <w:r w:rsidRPr="00261E32">
        <w:rPr>
          <w:rFonts w:asciiTheme="minorHAnsi" w:hAnsiTheme="minorHAnsi" w:cstheme="minorHAnsi"/>
          <w:b/>
          <w:sz w:val="24"/>
          <w:szCs w:val="24"/>
        </w:rPr>
        <w:tab/>
      </w:r>
      <w:r w:rsidRPr="00261E32">
        <w:rPr>
          <w:rFonts w:asciiTheme="minorHAnsi" w:hAnsiTheme="minorHAnsi" w:cstheme="minorHAnsi"/>
          <w:b/>
          <w:caps/>
          <w:sz w:val="24"/>
          <w:szCs w:val="24"/>
        </w:rPr>
        <w:t>Definitions of types of Abuse</w:t>
      </w:r>
      <w:r w:rsidRPr="00261E32">
        <w:rPr>
          <w:rFonts w:asciiTheme="minorHAnsi" w:hAnsiTheme="minorHAnsi" w:cstheme="minorHAnsi"/>
          <w:b/>
          <w:sz w:val="24"/>
          <w:szCs w:val="24"/>
        </w:rPr>
        <w:t xml:space="preserve"> </w:t>
      </w:r>
    </w:p>
    <w:p w14:paraId="27F0243F" w14:textId="77777777" w:rsidR="00152839" w:rsidRPr="00261E32" w:rsidRDefault="00152839" w:rsidP="00152839">
      <w:pPr>
        <w:spacing w:before="240" w:after="120"/>
        <w:jc w:val="both"/>
        <w:rPr>
          <w:rFonts w:asciiTheme="minorHAnsi" w:hAnsiTheme="minorHAnsi" w:cstheme="minorHAnsi"/>
          <w:b/>
          <w:i/>
          <w:sz w:val="24"/>
          <w:szCs w:val="24"/>
        </w:rPr>
      </w:pPr>
      <w:r w:rsidRPr="00261E32">
        <w:rPr>
          <w:rFonts w:asciiTheme="minorHAnsi" w:hAnsiTheme="minorHAnsi" w:cstheme="minorHAnsi"/>
          <w:b/>
          <w:i/>
          <w:sz w:val="24"/>
          <w:szCs w:val="24"/>
        </w:rPr>
        <w:t>6.1</w:t>
      </w:r>
      <w:r w:rsidRPr="00261E32">
        <w:rPr>
          <w:rFonts w:asciiTheme="minorHAnsi" w:hAnsiTheme="minorHAnsi" w:cstheme="minorHAnsi"/>
          <w:b/>
          <w:i/>
          <w:sz w:val="24"/>
          <w:szCs w:val="24"/>
        </w:rPr>
        <w:tab/>
        <w:t>Physical Abuse of Children, Young People or Vulnerable Adults</w:t>
      </w:r>
    </w:p>
    <w:p w14:paraId="42AB3E35" w14:textId="77777777" w:rsidR="00152839" w:rsidRPr="00261E32" w:rsidRDefault="00152839" w:rsidP="00152839">
      <w:pPr>
        <w:jc w:val="both"/>
        <w:rPr>
          <w:rFonts w:asciiTheme="minorHAnsi" w:hAnsiTheme="minorHAnsi" w:cstheme="minorHAnsi"/>
          <w:sz w:val="24"/>
          <w:szCs w:val="24"/>
        </w:rPr>
      </w:pPr>
      <w:r w:rsidRPr="00261E32">
        <w:rPr>
          <w:rFonts w:asciiTheme="minorHAnsi" w:hAnsiTheme="minorHAnsi" w:cstheme="minorHAnsi"/>
          <w:sz w:val="24"/>
          <w:szCs w:val="24"/>
        </w:rPr>
        <w:t>Physical abuse may involve hitting, shaking, throwing, poisoning, burning or scalding, drowning, suffocating, or otherwise causing physical harm to a child or vulnerable adult.</w:t>
      </w:r>
    </w:p>
    <w:p w14:paraId="0EB7BA5E" w14:textId="4860B4DA" w:rsidR="00152839" w:rsidRPr="00261E32" w:rsidRDefault="00152839" w:rsidP="00152839">
      <w:pPr>
        <w:autoSpaceDE w:val="0"/>
        <w:autoSpaceDN w:val="0"/>
        <w:adjustRightInd w:val="0"/>
        <w:jc w:val="both"/>
        <w:rPr>
          <w:rFonts w:asciiTheme="minorHAnsi" w:hAnsiTheme="minorHAnsi" w:cstheme="minorHAnsi"/>
          <w:sz w:val="24"/>
          <w:szCs w:val="24"/>
        </w:rPr>
      </w:pPr>
      <w:r w:rsidRPr="00261E32">
        <w:rPr>
          <w:rFonts w:asciiTheme="minorHAnsi" w:hAnsiTheme="minorHAnsi" w:cstheme="minorHAnsi"/>
          <w:sz w:val="24"/>
          <w:szCs w:val="24"/>
        </w:rPr>
        <w:t>Physical harm may also be caused when a parent/carer fabricates the symptoms of, or deliberately induces, illness in a child or vulnerable adult.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4991"/>
      </w:tblGrid>
      <w:tr w:rsidR="00152839" w:rsidRPr="00261E32" w14:paraId="68EC5C67" w14:textId="77777777" w:rsidTr="00726CBE">
        <w:trPr>
          <w:trHeight w:val="284"/>
        </w:trPr>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39756D3C" w14:textId="77777777" w:rsidR="00152839" w:rsidRPr="00261E32" w:rsidRDefault="00152839" w:rsidP="00726CBE">
            <w:pPr>
              <w:jc w:val="both"/>
              <w:rPr>
                <w:rFonts w:asciiTheme="minorHAnsi" w:hAnsiTheme="minorHAnsi" w:cstheme="minorHAnsi"/>
                <w:b/>
                <w:sz w:val="24"/>
                <w:szCs w:val="24"/>
              </w:rPr>
            </w:pPr>
            <w:bookmarkStart w:id="7" w:name="_Hlk118037179"/>
            <w:r w:rsidRPr="00261E32">
              <w:rPr>
                <w:rFonts w:asciiTheme="minorHAnsi" w:hAnsiTheme="minorHAnsi" w:cstheme="minorHAnsi"/>
                <w:b/>
                <w:sz w:val="24"/>
                <w:szCs w:val="24"/>
              </w:rPr>
              <w:t>Physical Abuse - Indicators</w:t>
            </w:r>
          </w:p>
        </w:tc>
      </w:tr>
      <w:tr w:rsidR="00152839" w:rsidRPr="00261E32" w14:paraId="1AA7300A" w14:textId="77777777" w:rsidTr="00726CBE">
        <w:trPr>
          <w:trHeight w:val="284"/>
        </w:trPr>
        <w:tc>
          <w:tcPr>
            <w:tcW w:w="4615" w:type="dxa"/>
            <w:tcBorders>
              <w:top w:val="single" w:sz="4" w:space="0" w:color="auto"/>
              <w:left w:val="single" w:sz="4" w:space="0" w:color="auto"/>
              <w:bottom w:val="single" w:sz="4" w:space="0" w:color="auto"/>
              <w:right w:val="single" w:sz="4" w:space="0" w:color="auto"/>
            </w:tcBorders>
            <w:shd w:val="clear" w:color="auto" w:fill="auto"/>
          </w:tcPr>
          <w:p w14:paraId="4EA1D1CE" w14:textId="77777777" w:rsidR="00152839" w:rsidRPr="00261E32" w:rsidRDefault="00152839" w:rsidP="00726CBE">
            <w:pPr>
              <w:jc w:val="both"/>
              <w:rPr>
                <w:rFonts w:asciiTheme="minorHAnsi" w:hAnsiTheme="minorHAnsi" w:cstheme="minorHAnsi"/>
                <w:b/>
                <w:i/>
                <w:sz w:val="24"/>
                <w:szCs w:val="24"/>
              </w:rPr>
            </w:pPr>
            <w:r w:rsidRPr="00261E32">
              <w:rPr>
                <w:rFonts w:asciiTheme="minorHAnsi" w:hAnsiTheme="minorHAnsi" w:cstheme="minorHAnsi"/>
                <w:b/>
                <w:i/>
                <w:sz w:val="24"/>
                <w:szCs w:val="24"/>
              </w:rPr>
              <w:t>Physical Indicators</w:t>
            </w:r>
          </w:p>
        </w:tc>
        <w:tc>
          <w:tcPr>
            <w:tcW w:w="4991" w:type="dxa"/>
            <w:tcBorders>
              <w:top w:val="single" w:sz="4" w:space="0" w:color="auto"/>
              <w:left w:val="single" w:sz="4" w:space="0" w:color="auto"/>
              <w:bottom w:val="single" w:sz="4" w:space="0" w:color="auto"/>
              <w:right w:val="single" w:sz="4" w:space="0" w:color="auto"/>
            </w:tcBorders>
            <w:shd w:val="clear" w:color="auto" w:fill="auto"/>
          </w:tcPr>
          <w:p w14:paraId="30FAA560" w14:textId="77777777" w:rsidR="00152839" w:rsidRPr="00261E32" w:rsidRDefault="00152839" w:rsidP="00726CBE">
            <w:pPr>
              <w:jc w:val="both"/>
              <w:rPr>
                <w:rFonts w:asciiTheme="minorHAnsi" w:hAnsiTheme="minorHAnsi" w:cstheme="minorHAnsi"/>
                <w:b/>
                <w:i/>
                <w:sz w:val="24"/>
                <w:szCs w:val="24"/>
              </w:rPr>
            </w:pPr>
            <w:r w:rsidRPr="00261E32">
              <w:rPr>
                <w:rFonts w:asciiTheme="minorHAnsi" w:hAnsiTheme="minorHAnsi" w:cstheme="minorHAnsi"/>
                <w:b/>
                <w:i/>
                <w:sz w:val="24"/>
                <w:szCs w:val="24"/>
              </w:rPr>
              <w:t>Behavioural Indicators</w:t>
            </w:r>
          </w:p>
        </w:tc>
      </w:tr>
      <w:tr w:rsidR="00152839" w:rsidRPr="00261E32" w14:paraId="6DCBFB3C" w14:textId="77777777" w:rsidTr="00726CBE">
        <w:trPr>
          <w:trHeight w:val="397"/>
        </w:trPr>
        <w:tc>
          <w:tcPr>
            <w:tcW w:w="4615" w:type="dxa"/>
            <w:tcBorders>
              <w:top w:val="single" w:sz="4" w:space="0" w:color="auto"/>
              <w:left w:val="single" w:sz="4" w:space="0" w:color="auto"/>
              <w:bottom w:val="single" w:sz="4" w:space="0" w:color="auto"/>
              <w:right w:val="single" w:sz="4" w:space="0" w:color="auto"/>
            </w:tcBorders>
            <w:shd w:val="clear" w:color="auto" w:fill="auto"/>
          </w:tcPr>
          <w:p w14:paraId="1AEAB325" w14:textId="77777777" w:rsidR="00152839" w:rsidRPr="00261E32" w:rsidRDefault="00152839" w:rsidP="00152839">
            <w:pPr>
              <w:numPr>
                <w:ilvl w:val="0"/>
                <w:numId w:val="9"/>
              </w:numPr>
              <w:tabs>
                <w:tab w:val="num" w:pos="360"/>
              </w:tabs>
              <w:autoSpaceDE w:val="0"/>
              <w:autoSpaceDN w:val="0"/>
              <w:adjustRightInd w:val="0"/>
              <w:spacing w:after="0" w:line="240" w:lineRule="auto"/>
              <w:ind w:left="360"/>
              <w:jc w:val="both"/>
              <w:rPr>
                <w:rFonts w:asciiTheme="minorHAnsi" w:hAnsiTheme="minorHAnsi" w:cstheme="minorHAnsi"/>
                <w:bCs/>
                <w:sz w:val="24"/>
                <w:szCs w:val="24"/>
              </w:rPr>
            </w:pPr>
            <w:r w:rsidRPr="00261E32">
              <w:rPr>
                <w:rFonts w:asciiTheme="minorHAnsi" w:hAnsiTheme="minorHAnsi" w:cstheme="minorHAnsi"/>
                <w:bCs/>
                <w:sz w:val="24"/>
                <w:szCs w:val="24"/>
              </w:rPr>
              <w:t>Unexplained injuries – bruises / abrasions / lacerations</w:t>
            </w:r>
          </w:p>
          <w:p w14:paraId="38E75F2B" w14:textId="77777777" w:rsidR="00152839" w:rsidRPr="00261E32" w:rsidRDefault="00152839" w:rsidP="00152839">
            <w:pPr>
              <w:numPr>
                <w:ilvl w:val="0"/>
                <w:numId w:val="10"/>
              </w:numPr>
              <w:tabs>
                <w:tab w:val="num" w:pos="360"/>
              </w:tabs>
              <w:autoSpaceDE w:val="0"/>
              <w:autoSpaceDN w:val="0"/>
              <w:adjustRightInd w:val="0"/>
              <w:spacing w:after="0" w:line="240" w:lineRule="auto"/>
              <w:ind w:left="360"/>
              <w:jc w:val="both"/>
              <w:rPr>
                <w:rFonts w:asciiTheme="minorHAnsi" w:hAnsiTheme="minorHAnsi" w:cstheme="minorHAnsi"/>
                <w:bCs/>
                <w:sz w:val="24"/>
                <w:szCs w:val="24"/>
              </w:rPr>
            </w:pPr>
            <w:r w:rsidRPr="00261E32">
              <w:rPr>
                <w:rFonts w:asciiTheme="minorHAnsi" w:hAnsiTheme="minorHAnsi" w:cstheme="minorHAnsi"/>
                <w:bCs/>
                <w:sz w:val="24"/>
                <w:szCs w:val="24"/>
              </w:rPr>
              <w:t>The account of the accident may be vague or may vary from one telling to another</w:t>
            </w:r>
          </w:p>
          <w:p w14:paraId="1F3ACE76" w14:textId="77777777" w:rsidR="00152839" w:rsidRPr="00261E32" w:rsidRDefault="00152839" w:rsidP="00152839">
            <w:pPr>
              <w:numPr>
                <w:ilvl w:val="0"/>
                <w:numId w:val="10"/>
              </w:numPr>
              <w:tabs>
                <w:tab w:val="num" w:pos="360"/>
              </w:tabs>
              <w:autoSpaceDE w:val="0"/>
              <w:autoSpaceDN w:val="0"/>
              <w:adjustRightInd w:val="0"/>
              <w:spacing w:after="0" w:line="240" w:lineRule="auto"/>
              <w:ind w:left="360"/>
              <w:jc w:val="both"/>
              <w:rPr>
                <w:rFonts w:asciiTheme="minorHAnsi" w:hAnsiTheme="minorHAnsi" w:cstheme="minorHAnsi"/>
                <w:bCs/>
                <w:sz w:val="24"/>
                <w:szCs w:val="24"/>
              </w:rPr>
            </w:pPr>
            <w:r w:rsidRPr="00261E32">
              <w:rPr>
                <w:rFonts w:asciiTheme="minorHAnsi" w:hAnsiTheme="minorHAnsi" w:cstheme="minorHAnsi"/>
                <w:bCs/>
                <w:sz w:val="24"/>
                <w:szCs w:val="24"/>
              </w:rPr>
              <w:t xml:space="preserve">Unexplained burns </w:t>
            </w:r>
          </w:p>
          <w:p w14:paraId="2E0F568A" w14:textId="77777777" w:rsidR="00152839" w:rsidRPr="00261E32" w:rsidRDefault="00152839" w:rsidP="00152839">
            <w:pPr>
              <w:numPr>
                <w:ilvl w:val="0"/>
                <w:numId w:val="10"/>
              </w:numPr>
              <w:tabs>
                <w:tab w:val="num" w:pos="360"/>
              </w:tabs>
              <w:autoSpaceDE w:val="0"/>
              <w:autoSpaceDN w:val="0"/>
              <w:adjustRightInd w:val="0"/>
              <w:spacing w:after="0" w:line="240" w:lineRule="auto"/>
              <w:ind w:left="360"/>
              <w:jc w:val="both"/>
              <w:rPr>
                <w:rFonts w:asciiTheme="minorHAnsi" w:hAnsiTheme="minorHAnsi" w:cstheme="minorHAnsi"/>
                <w:bCs/>
                <w:sz w:val="24"/>
                <w:szCs w:val="24"/>
              </w:rPr>
            </w:pPr>
            <w:r w:rsidRPr="00261E32">
              <w:rPr>
                <w:rFonts w:asciiTheme="minorHAnsi" w:hAnsiTheme="minorHAnsi" w:cstheme="minorHAnsi"/>
                <w:bCs/>
                <w:sz w:val="24"/>
                <w:szCs w:val="24"/>
              </w:rPr>
              <w:t>Regular occurrence of unexplained injuries</w:t>
            </w:r>
          </w:p>
          <w:p w14:paraId="1D77C586" w14:textId="77777777" w:rsidR="00152839" w:rsidRPr="00261E32" w:rsidRDefault="00152839" w:rsidP="00726CBE">
            <w:pPr>
              <w:autoSpaceDE w:val="0"/>
              <w:autoSpaceDN w:val="0"/>
              <w:adjustRightInd w:val="0"/>
              <w:ind w:left="360"/>
              <w:jc w:val="both"/>
              <w:rPr>
                <w:rFonts w:asciiTheme="minorHAnsi" w:hAnsiTheme="minorHAnsi" w:cstheme="minorHAnsi"/>
                <w:bCs/>
                <w:sz w:val="24"/>
                <w:szCs w:val="24"/>
              </w:rPr>
            </w:pPr>
          </w:p>
          <w:p w14:paraId="16E173E8" w14:textId="77777777" w:rsidR="00152839" w:rsidRPr="00261E32" w:rsidRDefault="00152839" w:rsidP="00726CBE">
            <w:pPr>
              <w:autoSpaceDE w:val="0"/>
              <w:autoSpaceDN w:val="0"/>
              <w:adjustRightInd w:val="0"/>
              <w:jc w:val="both"/>
              <w:rPr>
                <w:rFonts w:asciiTheme="minorHAnsi" w:hAnsiTheme="minorHAnsi" w:cstheme="minorHAnsi"/>
                <w:bCs/>
                <w:sz w:val="24"/>
                <w:szCs w:val="24"/>
              </w:rPr>
            </w:pPr>
            <w:r w:rsidRPr="00261E32">
              <w:rPr>
                <w:rFonts w:asciiTheme="minorHAnsi" w:hAnsiTheme="minorHAnsi" w:cstheme="minorHAnsi"/>
                <w:bCs/>
                <w:sz w:val="24"/>
                <w:szCs w:val="24"/>
              </w:rPr>
              <w:t>Most accidental injuries occur on parts of the body where the skin passes over a bony protrusion.</w:t>
            </w:r>
          </w:p>
        </w:tc>
        <w:tc>
          <w:tcPr>
            <w:tcW w:w="4991" w:type="dxa"/>
            <w:tcBorders>
              <w:top w:val="single" w:sz="4" w:space="0" w:color="auto"/>
              <w:left w:val="single" w:sz="4" w:space="0" w:color="auto"/>
              <w:bottom w:val="single" w:sz="4" w:space="0" w:color="auto"/>
              <w:right w:val="single" w:sz="4" w:space="0" w:color="auto"/>
            </w:tcBorders>
            <w:shd w:val="clear" w:color="auto" w:fill="auto"/>
          </w:tcPr>
          <w:p w14:paraId="62285708" w14:textId="77777777" w:rsidR="00152839" w:rsidRPr="00261E32" w:rsidRDefault="00152839" w:rsidP="00152839">
            <w:pPr>
              <w:numPr>
                <w:ilvl w:val="0"/>
                <w:numId w:val="11"/>
              </w:numPr>
              <w:autoSpaceDE w:val="0"/>
              <w:autoSpaceDN w:val="0"/>
              <w:adjustRightInd w:val="0"/>
              <w:spacing w:after="0" w:line="240" w:lineRule="auto"/>
              <w:jc w:val="both"/>
              <w:rPr>
                <w:rFonts w:asciiTheme="minorHAnsi" w:hAnsiTheme="minorHAnsi" w:cstheme="minorHAnsi"/>
                <w:bCs/>
                <w:sz w:val="24"/>
                <w:szCs w:val="24"/>
              </w:rPr>
            </w:pPr>
            <w:r w:rsidRPr="00261E32">
              <w:rPr>
                <w:rFonts w:asciiTheme="minorHAnsi" w:hAnsiTheme="minorHAnsi" w:cstheme="minorHAnsi"/>
                <w:bCs/>
                <w:sz w:val="24"/>
                <w:szCs w:val="24"/>
              </w:rPr>
              <w:t>Withdrawn or aggressive behavioural extremes</w:t>
            </w:r>
          </w:p>
          <w:p w14:paraId="409FC03F" w14:textId="77777777" w:rsidR="00152839" w:rsidRPr="00261E32" w:rsidRDefault="00152839" w:rsidP="00152839">
            <w:pPr>
              <w:numPr>
                <w:ilvl w:val="0"/>
                <w:numId w:val="11"/>
              </w:numPr>
              <w:autoSpaceDE w:val="0"/>
              <w:autoSpaceDN w:val="0"/>
              <w:adjustRightInd w:val="0"/>
              <w:spacing w:after="0" w:line="240" w:lineRule="auto"/>
              <w:jc w:val="both"/>
              <w:rPr>
                <w:rFonts w:asciiTheme="minorHAnsi" w:hAnsiTheme="minorHAnsi" w:cstheme="minorHAnsi"/>
                <w:bCs/>
                <w:sz w:val="24"/>
                <w:szCs w:val="24"/>
              </w:rPr>
            </w:pPr>
            <w:r w:rsidRPr="00261E32">
              <w:rPr>
                <w:rFonts w:asciiTheme="minorHAnsi" w:hAnsiTheme="minorHAnsi" w:cstheme="minorHAnsi"/>
                <w:bCs/>
                <w:sz w:val="24"/>
                <w:szCs w:val="24"/>
              </w:rPr>
              <w:t>Uncomfortable with physical contact</w:t>
            </w:r>
          </w:p>
          <w:p w14:paraId="4B9F11C5" w14:textId="77777777" w:rsidR="00152839" w:rsidRPr="00261E32" w:rsidRDefault="00152839" w:rsidP="00152839">
            <w:pPr>
              <w:numPr>
                <w:ilvl w:val="0"/>
                <w:numId w:val="11"/>
              </w:numPr>
              <w:autoSpaceDE w:val="0"/>
              <w:autoSpaceDN w:val="0"/>
              <w:adjustRightInd w:val="0"/>
              <w:spacing w:after="0" w:line="240" w:lineRule="auto"/>
              <w:jc w:val="both"/>
              <w:rPr>
                <w:rFonts w:asciiTheme="minorHAnsi" w:hAnsiTheme="minorHAnsi" w:cstheme="minorHAnsi"/>
                <w:bCs/>
                <w:sz w:val="24"/>
                <w:szCs w:val="24"/>
              </w:rPr>
            </w:pPr>
            <w:r w:rsidRPr="00261E32">
              <w:rPr>
                <w:rFonts w:asciiTheme="minorHAnsi" w:hAnsiTheme="minorHAnsi" w:cstheme="minorHAnsi"/>
                <w:bCs/>
                <w:sz w:val="24"/>
                <w:szCs w:val="24"/>
              </w:rPr>
              <w:t>Seems afraid to go home</w:t>
            </w:r>
          </w:p>
          <w:p w14:paraId="30798716" w14:textId="77777777" w:rsidR="00152839" w:rsidRPr="00261E32" w:rsidRDefault="00152839" w:rsidP="00152839">
            <w:pPr>
              <w:numPr>
                <w:ilvl w:val="0"/>
                <w:numId w:val="11"/>
              </w:numPr>
              <w:autoSpaceDE w:val="0"/>
              <w:autoSpaceDN w:val="0"/>
              <w:adjustRightInd w:val="0"/>
              <w:spacing w:after="0" w:line="240" w:lineRule="auto"/>
              <w:jc w:val="both"/>
              <w:rPr>
                <w:rFonts w:asciiTheme="minorHAnsi" w:hAnsiTheme="minorHAnsi" w:cstheme="minorHAnsi"/>
                <w:bCs/>
                <w:sz w:val="24"/>
                <w:szCs w:val="24"/>
              </w:rPr>
            </w:pPr>
            <w:r w:rsidRPr="00261E32">
              <w:rPr>
                <w:rFonts w:asciiTheme="minorHAnsi" w:hAnsiTheme="minorHAnsi" w:cstheme="minorHAnsi"/>
                <w:bCs/>
                <w:sz w:val="24"/>
                <w:szCs w:val="24"/>
              </w:rPr>
              <w:t>Complains of soreness or moves uncomfortably</w:t>
            </w:r>
          </w:p>
          <w:p w14:paraId="41402CA3" w14:textId="77777777" w:rsidR="00152839" w:rsidRPr="00261E32" w:rsidRDefault="00152839" w:rsidP="00152839">
            <w:pPr>
              <w:numPr>
                <w:ilvl w:val="0"/>
                <w:numId w:val="11"/>
              </w:numPr>
              <w:autoSpaceDE w:val="0"/>
              <w:autoSpaceDN w:val="0"/>
              <w:adjustRightInd w:val="0"/>
              <w:spacing w:after="0" w:line="240" w:lineRule="auto"/>
              <w:jc w:val="both"/>
              <w:rPr>
                <w:rFonts w:asciiTheme="minorHAnsi" w:hAnsiTheme="minorHAnsi" w:cstheme="minorHAnsi"/>
                <w:bCs/>
                <w:sz w:val="24"/>
                <w:szCs w:val="24"/>
              </w:rPr>
            </w:pPr>
            <w:r w:rsidRPr="00261E32">
              <w:rPr>
                <w:rFonts w:asciiTheme="minorHAnsi" w:hAnsiTheme="minorHAnsi" w:cstheme="minorHAnsi"/>
                <w:bCs/>
                <w:sz w:val="24"/>
                <w:szCs w:val="24"/>
              </w:rPr>
              <w:t>Wears clothing inappropriate for the weather, in order to cover body</w:t>
            </w:r>
          </w:p>
          <w:p w14:paraId="55FD344B" w14:textId="77777777" w:rsidR="00152839" w:rsidRPr="00261E32" w:rsidRDefault="00152839" w:rsidP="00152839">
            <w:pPr>
              <w:numPr>
                <w:ilvl w:val="0"/>
                <w:numId w:val="11"/>
              </w:numPr>
              <w:autoSpaceDE w:val="0"/>
              <w:autoSpaceDN w:val="0"/>
              <w:adjustRightInd w:val="0"/>
              <w:spacing w:after="0" w:line="240" w:lineRule="auto"/>
              <w:jc w:val="both"/>
              <w:rPr>
                <w:rFonts w:asciiTheme="minorHAnsi" w:hAnsiTheme="minorHAnsi" w:cstheme="minorHAnsi"/>
                <w:bCs/>
                <w:sz w:val="24"/>
                <w:szCs w:val="24"/>
              </w:rPr>
            </w:pPr>
            <w:r w:rsidRPr="00261E32">
              <w:rPr>
                <w:rFonts w:asciiTheme="minorHAnsi" w:hAnsiTheme="minorHAnsi" w:cstheme="minorHAnsi"/>
                <w:bCs/>
                <w:sz w:val="24"/>
                <w:szCs w:val="24"/>
              </w:rPr>
              <w:t>The interaction between the child, vulnerable adult and its carer</w:t>
            </w:r>
          </w:p>
        </w:tc>
      </w:tr>
      <w:bookmarkEnd w:id="7"/>
    </w:tbl>
    <w:p w14:paraId="0CFB1197" w14:textId="6BEF0664" w:rsidR="00261E32" w:rsidRDefault="00261E32">
      <w:pPr>
        <w:spacing w:after="0" w:line="240" w:lineRule="auto"/>
        <w:rPr>
          <w:rFonts w:asciiTheme="minorHAnsi" w:hAnsiTheme="minorHAnsi" w:cstheme="minorHAnsi"/>
          <w:b/>
          <w:i/>
          <w:sz w:val="24"/>
          <w:szCs w:val="24"/>
        </w:rPr>
      </w:pPr>
    </w:p>
    <w:p w14:paraId="4BD509A3" w14:textId="77777777" w:rsidR="00B37B26" w:rsidRDefault="00B37B26">
      <w:pPr>
        <w:spacing w:after="0" w:line="240" w:lineRule="auto"/>
        <w:rPr>
          <w:rFonts w:asciiTheme="minorHAnsi" w:hAnsiTheme="minorHAnsi" w:cstheme="minorHAnsi"/>
          <w:b/>
          <w:i/>
          <w:sz w:val="24"/>
          <w:szCs w:val="24"/>
        </w:rPr>
      </w:pPr>
    </w:p>
    <w:p w14:paraId="45720C68" w14:textId="421DD181" w:rsidR="00152839" w:rsidRPr="00261E32" w:rsidRDefault="00152839" w:rsidP="00152839">
      <w:pPr>
        <w:spacing w:before="240" w:after="120"/>
        <w:jc w:val="both"/>
        <w:rPr>
          <w:rFonts w:asciiTheme="minorHAnsi" w:hAnsiTheme="minorHAnsi" w:cstheme="minorHAnsi"/>
          <w:b/>
          <w:i/>
          <w:sz w:val="24"/>
          <w:szCs w:val="24"/>
        </w:rPr>
      </w:pPr>
      <w:r w:rsidRPr="00261E32">
        <w:rPr>
          <w:rFonts w:asciiTheme="minorHAnsi" w:hAnsiTheme="minorHAnsi" w:cstheme="minorHAnsi"/>
          <w:b/>
          <w:i/>
          <w:sz w:val="24"/>
          <w:szCs w:val="24"/>
        </w:rPr>
        <w:lastRenderedPageBreak/>
        <w:t>6.2</w:t>
      </w:r>
      <w:r w:rsidRPr="00261E32">
        <w:rPr>
          <w:rFonts w:asciiTheme="minorHAnsi" w:hAnsiTheme="minorHAnsi" w:cstheme="minorHAnsi"/>
          <w:b/>
          <w:i/>
          <w:sz w:val="24"/>
          <w:szCs w:val="24"/>
        </w:rPr>
        <w:tab/>
        <w:t xml:space="preserve">Neglect </w:t>
      </w:r>
    </w:p>
    <w:p w14:paraId="4352C2EE" w14:textId="041E1EC2" w:rsidR="00152839" w:rsidRPr="00261E32" w:rsidRDefault="00152839" w:rsidP="00152839">
      <w:pPr>
        <w:autoSpaceDE w:val="0"/>
        <w:autoSpaceDN w:val="0"/>
        <w:adjustRightInd w:val="0"/>
        <w:jc w:val="both"/>
        <w:rPr>
          <w:rFonts w:asciiTheme="minorHAnsi" w:hAnsiTheme="minorHAnsi" w:cstheme="minorHAnsi"/>
          <w:sz w:val="24"/>
          <w:szCs w:val="24"/>
        </w:rPr>
      </w:pPr>
      <w:r w:rsidRPr="00261E32">
        <w:rPr>
          <w:rFonts w:asciiTheme="minorHAnsi" w:hAnsiTheme="minorHAnsi" w:cstheme="minorHAnsi"/>
          <w:sz w:val="24"/>
          <w:szCs w:val="24"/>
        </w:rPr>
        <w:t xml:space="preserve">Neglect is the persistent failure to meet a child’s or vulnerable adult’s basic physical and/or psychological needs, likely to result in the serious impairment of the child’s or vulnerable </w:t>
      </w:r>
      <w:r w:rsidR="00261E32" w:rsidRPr="00261E32">
        <w:rPr>
          <w:rFonts w:asciiTheme="minorHAnsi" w:hAnsiTheme="minorHAnsi" w:cstheme="minorHAnsi"/>
          <w:sz w:val="24"/>
          <w:szCs w:val="24"/>
        </w:rPr>
        <w:t>adult’s</w:t>
      </w:r>
      <w:r w:rsidRPr="00261E32">
        <w:rPr>
          <w:rFonts w:asciiTheme="minorHAnsi" w:hAnsiTheme="minorHAnsi" w:cstheme="minorHAnsi"/>
          <w:sz w:val="24"/>
          <w:szCs w:val="24"/>
        </w:rPr>
        <w:t xml:space="preserve"> health or development.</w:t>
      </w:r>
    </w:p>
    <w:p w14:paraId="590CF36F" w14:textId="729B59F6" w:rsidR="00152839" w:rsidRPr="00261E32" w:rsidRDefault="00152839" w:rsidP="00152839">
      <w:pPr>
        <w:autoSpaceDE w:val="0"/>
        <w:autoSpaceDN w:val="0"/>
        <w:adjustRightInd w:val="0"/>
        <w:jc w:val="both"/>
        <w:rPr>
          <w:rFonts w:asciiTheme="minorHAnsi" w:hAnsiTheme="minorHAnsi" w:cstheme="minorHAnsi"/>
          <w:sz w:val="24"/>
          <w:szCs w:val="24"/>
        </w:rPr>
      </w:pPr>
      <w:r w:rsidRPr="00261E32">
        <w:rPr>
          <w:rFonts w:asciiTheme="minorHAnsi" w:hAnsiTheme="minorHAnsi" w:cstheme="minorHAnsi"/>
          <w:sz w:val="24"/>
          <w:szCs w:val="24"/>
        </w:rPr>
        <w:t>Negle</w:t>
      </w:r>
      <w:r w:rsidR="00261E32">
        <w:rPr>
          <w:rFonts w:asciiTheme="minorHAnsi" w:hAnsiTheme="minorHAnsi" w:cstheme="minorHAnsi"/>
          <w:sz w:val="24"/>
          <w:szCs w:val="24"/>
        </w:rPr>
        <w:t>c</w:t>
      </w:r>
      <w:r w:rsidRPr="00261E32">
        <w:rPr>
          <w:rFonts w:asciiTheme="minorHAnsi" w:hAnsiTheme="minorHAnsi" w:cstheme="minorHAnsi"/>
          <w:sz w:val="24"/>
          <w:szCs w:val="24"/>
        </w:rPr>
        <w:t>t may involve a parent/carer failing to:</w:t>
      </w:r>
    </w:p>
    <w:p w14:paraId="1F581630" w14:textId="77777777" w:rsidR="00152839" w:rsidRPr="00261E32" w:rsidRDefault="00152839" w:rsidP="00152839">
      <w:pPr>
        <w:numPr>
          <w:ilvl w:val="0"/>
          <w:numId w:val="37"/>
        </w:numPr>
        <w:autoSpaceDE w:val="0"/>
        <w:autoSpaceDN w:val="0"/>
        <w:adjustRightInd w:val="0"/>
        <w:spacing w:after="0" w:line="240" w:lineRule="auto"/>
        <w:jc w:val="both"/>
        <w:rPr>
          <w:rFonts w:asciiTheme="minorHAnsi" w:hAnsiTheme="minorHAnsi" w:cstheme="minorHAnsi"/>
          <w:sz w:val="24"/>
          <w:szCs w:val="24"/>
        </w:rPr>
      </w:pPr>
      <w:r w:rsidRPr="00261E32">
        <w:rPr>
          <w:rFonts w:asciiTheme="minorHAnsi" w:hAnsiTheme="minorHAnsi" w:cstheme="minorHAnsi"/>
          <w:sz w:val="24"/>
          <w:szCs w:val="24"/>
        </w:rPr>
        <w:t>Provide adequate food, clothing and shelter;</w:t>
      </w:r>
    </w:p>
    <w:p w14:paraId="1157EDB5" w14:textId="77777777" w:rsidR="00152839" w:rsidRPr="00261E32" w:rsidRDefault="00152839" w:rsidP="00152839">
      <w:pPr>
        <w:numPr>
          <w:ilvl w:val="0"/>
          <w:numId w:val="37"/>
        </w:numPr>
        <w:autoSpaceDE w:val="0"/>
        <w:autoSpaceDN w:val="0"/>
        <w:adjustRightInd w:val="0"/>
        <w:spacing w:after="0" w:line="240" w:lineRule="auto"/>
        <w:jc w:val="both"/>
        <w:rPr>
          <w:rFonts w:asciiTheme="minorHAnsi" w:hAnsiTheme="minorHAnsi" w:cstheme="minorHAnsi"/>
          <w:sz w:val="24"/>
          <w:szCs w:val="24"/>
        </w:rPr>
      </w:pPr>
      <w:r w:rsidRPr="00261E32">
        <w:rPr>
          <w:rFonts w:asciiTheme="minorHAnsi" w:hAnsiTheme="minorHAnsi" w:cstheme="minorHAnsi"/>
          <w:sz w:val="24"/>
          <w:szCs w:val="24"/>
        </w:rPr>
        <w:t>Protect a child or vulnerable adult from physical and emotional harm or danger;</w:t>
      </w:r>
    </w:p>
    <w:p w14:paraId="7546EA0E" w14:textId="77777777" w:rsidR="00152839" w:rsidRPr="00261E32" w:rsidRDefault="00152839" w:rsidP="00152839">
      <w:pPr>
        <w:numPr>
          <w:ilvl w:val="0"/>
          <w:numId w:val="37"/>
        </w:numPr>
        <w:autoSpaceDE w:val="0"/>
        <w:autoSpaceDN w:val="0"/>
        <w:adjustRightInd w:val="0"/>
        <w:spacing w:after="0" w:line="240" w:lineRule="auto"/>
        <w:jc w:val="both"/>
        <w:rPr>
          <w:rFonts w:asciiTheme="minorHAnsi" w:hAnsiTheme="minorHAnsi" w:cstheme="minorHAnsi"/>
          <w:sz w:val="24"/>
          <w:szCs w:val="24"/>
        </w:rPr>
      </w:pPr>
      <w:r w:rsidRPr="00261E32">
        <w:rPr>
          <w:rFonts w:asciiTheme="minorHAnsi" w:hAnsiTheme="minorHAnsi" w:cstheme="minorHAnsi"/>
          <w:sz w:val="24"/>
          <w:szCs w:val="24"/>
        </w:rPr>
        <w:t>Ensure adequate supervision (including the use of inadequate care-givers);</w:t>
      </w:r>
    </w:p>
    <w:p w14:paraId="3C8E08DB" w14:textId="77777777" w:rsidR="00152839" w:rsidRPr="00261E32" w:rsidRDefault="00152839" w:rsidP="00152839">
      <w:pPr>
        <w:numPr>
          <w:ilvl w:val="0"/>
          <w:numId w:val="37"/>
        </w:numPr>
        <w:autoSpaceDE w:val="0"/>
        <w:autoSpaceDN w:val="0"/>
        <w:adjustRightInd w:val="0"/>
        <w:spacing w:after="0" w:line="240" w:lineRule="auto"/>
        <w:jc w:val="both"/>
        <w:rPr>
          <w:rFonts w:asciiTheme="minorHAnsi" w:hAnsiTheme="minorHAnsi" w:cstheme="minorHAnsi"/>
          <w:sz w:val="24"/>
          <w:szCs w:val="24"/>
        </w:rPr>
      </w:pPr>
      <w:r w:rsidRPr="00261E32">
        <w:rPr>
          <w:rFonts w:asciiTheme="minorHAnsi" w:hAnsiTheme="minorHAnsi" w:cstheme="minorHAnsi"/>
          <w:sz w:val="24"/>
          <w:szCs w:val="24"/>
        </w:rPr>
        <w:t>Ensure access to appropriate medical care or treatment.</w:t>
      </w:r>
    </w:p>
    <w:p w14:paraId="7CB09AFB" w14:textId="77777777" w:rsidR="00261E32" w:rsidRDefault="00261E32" w:rsidP="00152839">
      <w:pPr>
        <w:autoSpaceDE w:val="0"/>
        <w:autoSpaceDN w:val="0"/>
        <w:adjustRightInd w:val="0"/>
        <w:jc w:val="both"/>
        <w:rPr>
          <w:rFonts w:asciiTheme="minorHAnsi" w:hAnsiTheme="minorHAnsi" w:cstheme="minorHAnsi"/>
          <w:sz w:val="24"/>
          <w:szCs w:val="24"/>
        </w:rPr>
      </w:pPr>
    </w:p>
    <w:p w14:paraId="221CBABF" w14:textId="22539CBC" w:rsidR="00152839" w:rsidRPr="00261E32" w:rsidRDefault="00152839" w:rsidP="00152839">
      <w:pPr>
        <w:autoSpaceDE w:val="0"/>
        <w:autoSpaceDN w:val="0"/>
        <w:adjustRightInd w:val="0"/>
        <w:jc w:val="both"/>
        <w:rPr>
          <w:rFonts w:asciiTheme="minorHAnsi" w:hAnsiTheme="minorHAnsi" w:cstheme="minorHAnsi"/>
          <w:sz w:val="24"/>
          <w:szCs w:val="24"/>
        </w:rPr>
      </w:pPr>
      <w:r w:rsidRPr="00261E32">
        <w:rPr>
          <w:rFonts w:asciiTheme="minorHAnsi" w:hAnsiTheme="minorHAnsi" w:cstheme="minorHAnsi"/>
          <w:sz w:val="24"/>
          <w:szCs w:val="24"/>
        </w:rPr>
        <w:t>It may also include neglect of, or unresponsiveness to, a child’s or vulnerable adult’s basic emotional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52839" w:rsidRPr="00261E32" w14:paraId="139E1CE6" w14:textId="77777777" w:rsidTr="00726CBE">
        <w:trPr>
          <w:trHeight w:val="284"/>
        </w:trPr>
        <w:tc>
          <w:tcPr>
            <w:tcW w:w="9570" w:type="dxa"/>
            <w:gridSpan w:val="2"/>
            <w:tcBorders>
              <w:top w:val="single" w:sz="4" w:space="0" w:color="auto"/>
              <w:left w:val="single" w:sz="4" w:space="0" w:color="auto"/>
              <w:bottom w:val="single" w:sz="4" w:space="0" w:color="auto"/>
              <w:right w:val="single" w:sz="4" w:space="0" w:color="auto"/>
            </w:tcBorders>
            <w:shd w:val="clear" w:color="auto" w:fill="auto"/>
          </w:tcPr>
          <w:p w14:paraId="6050B78A" w14:textId="77777777" w:rsidR="00152839" w:rsidRPr="00261E32" w:rsidRDefault="00152839" w:rsidP="00726CBE">
            <w:pPr>
              <w:jc w:val="both"/>
              <w:rPr>
                <w:rFonts w:asciiTheme="minorHAnsi" w:hAnsiTheme="minorHAnsi" w:cstheme="minorHAnsi"/>
                <w:b/>
                <w:sz w:val="24"/>
                <w:szCs w:val="24"/>
              </w:rPr>
            </w:pPr>
            <w:r w:rsidRPr="00261E32">
              <w:rPr>
                <w:rFonts w:asciiTheme="minorHAnsi" w:hAnsiTheme="minorHAnsi" w:cstheme="minorHAnsi"/>
                <w:b/>
                <w:sz w:val="24"/>
                <w:szCs w:val="24"/>
              </w:rPr>
              <w:t>Neglect - Indicators</w:t>
            </w:r>
          </w:p>
        </w:tc>
      </w:tr>
      <w:tr w:rsidR="00152839" w:rsidRPr="00261E32" w14:paraId="3EF5389F" w14:textId="77777777" w:rsidTr="00726CBE">
        <w:trPr>
          <w:trHeight w:val="284"/>
        </w:trPr>
        <w:tc>
          <w:tcPr>
            <w:tcW w:w="4785" w:type="dxa"/>
            <w:tcBorders>
              <w:top w:val="single" w:sz="4" w:space="0" w:color="auto"/>
              <w:left w:val="single" w:sz="4" w:space="0" w:color="auto"/>
              <w:bottom w:val="single" w:sz="4" w:space="0" w:color="auto"/>
              <w:right w:val="single" w:sz="4" w:space="0" w:color="auto"/>
            </w:tcBorders>
            <w:shd w:val="clear" w:color="auto" w:fill="auto"/>
          </w:tcPr>
          <w:p w14:paraId="33C76F62" w14:textId="77777777" w:rsidR="00152839" w:rsidRPr="00261E32" w:rsidRDefault="00152839" w:rsidP="00726CBE">
            <w:pPr>
              <w:jc w:val="both"/>
              <w:rPr>
                <w:rFonts w:asciiTheme="minorHAnsi" w:hAnsiTheme="minorHAnsi" w:cstheme="minorHAnsi"/>
                <w:b/>
                <w:i/>
                <w:sz w:val="24"/>
                <w:szCs w:val="24"/>
              </w:rPr>
            </w:pPr>
            <w:r w:rsidRPr="00261E32">
              <w:rPr>
                <w:rFonts w:asciiTheme="minorHAnsi" w:hAnsiTheme="minorHAnsi" w:cstheme="minorHAnsi"/>
                <w:b/>
                <w:i/>
                <w:sz w:val="24"/>
                <w:szCs w:val="24"/>
              </w:rPr>
              <w:t>Physical Indicators</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0508D58D" w14:textId="77777777" w:rsidR="00152839" w:rsidRPr="00261E32" w:rsidRDefault="00152839" w:rsidP="00726CBE">
            <w:pPr>
              <w:jc w:val="both"/>
              <w:rPr>
                <w:rFonts w:asciiTheme="minorHAnsi" w:hAnsiTheme="minorHAnsi" w:cstheme="minorHAnsi"/>
                <w:b/>
                <w:i/>
                <w:sz w:val="24"/>
                <w:szCs w:val="24"/>
              </w:rPr>
            </w:pPr>
            <w:r w:rsidRPr="00261E32">
              <w:rPr>
                <w:rFonts w:asciiTheme="minorHAnsi" w:hAnsiTheme="minorHAnsi" w:cstheme="minorHAnsi"/>
                <w:b/>
                <w:i/>
                <w:sz w:val="24"/>
                <w:szCs w:val="24"/>
              </w:rPr>
              <w:t>Behavioural Indicators</w:t>
            </w:r>
          </w:p>
        </w:tc>
      </w:tr>
      <w:tr w:rsidR="00152839" w:rsidRPr="00261E32" w14:paraId="7AFE70A0" w14:textId="77777777" w:rsidTr="00726CBE">
        <w:trPr>
          <w:trHeight w:val="397"/>
        </w:trPr>
        <w:tc>
          <w:tcPr>
            <w:tcW w:w="4785" w:type="dxa"/>
            <w:tcBorders>
              <w:top w:val="single" w:sz="4" w:space="0" w:color="auto"/>
              <w:left w:val="single" w:sz="4" w:space="0" w:color="auto"/>
              <w:bottom w:val="single" w:sz="4" w:space="0" w:color="auto"/>
              <w:right w:val="single" w:sz="4" w:space="0" w:color="auto"/>
            </w:tcBorders>
            <w:shd w:val="clear" w:color="auto" w:fill="auto"/>
          </w:tcPr>
          <w:p w14:paraId="608A00A7" w14:textId="77777777" w:rsidR="00152839" w:rsidRPr="00261E32" w:rsidRDefault="00152839" w:rsidP="00152839">
            <w:pPr>
              <w:numPr>
                <w:ilvl w:val="0"/>
                <w:numId w:val="12"/>
              </w:numPr>
              <w:tabs>
                <w:tab w:val="num" w:pos="540"/>
              </w:tabs>
              <w:spacing w:after="0" w:line="240" w:lineRule="auto"/>
              <w:ind w:hanging="540"/>
              <w:jc w:val="both"/>
              <w:rPr>
                <w:rFonts w:asciiTheme="minorHAnsi" w:hAnsiTheme="minorHAnsi" w:cstheme="minorHAnsi"/>
                <w:sz w:val="24"/>
                <w:szCs w:val="24"/>
              </w:rPr>
            </w:pPr>
            <w:r w:rsidRPr="00261E32">
              <w:rPr>
                <w:rFonts w:asciiTheme="minorHAnsi" w:hAnsiTheme="minorHAnsi" w:cstheme="minorHAnsi"/>
                <w:sz w:val="24"/>
                <w:szCs w:val="24"/>
              </w:rPr>
              <w:t xml:space="preserve">   Unattended medical need</w:t>
            </w:r>
          </w:p>
          <w:p w14:paraId="2947FF28" w14:textId="77777777" w:rsidR="00152839" w:rsidRPr="00261E32" w:rsidRDefault="00152839" w:rsidP="00152839">
            <w:pPr>
              <w:numPr>
                <w:ilvl w:val="0"/>
                <w:numId w:val="13"/>
              </w:numPr>
              <w:tabs>
                <w:tab w:val="num" w:pos="540"/>
              </w:tabs>
              <w:spacing w:after="0" w:line="240" w:lineRule="auto"/>
              <w:ind w:hanging="540"/>
              <w:jc w:val="both"/>
              <w:rPr>
                <w:rFonts w:asciiTheme="minorHAnsi" w:hAnsiTheme="minorHAnsi" w:cstheme="minorHAnsi"/>
                <w:sz w:val="24"/>
                <w:szCs w:val="24"/>
              </w:rPr>
            </w:pPr>
            <w:r w:rsidRPr="00261E32">
              <w:rPr>
                <w:rFonts w:asciiTheme="minorHAnsi" w:hAnsiTheme="minorHAnsi" w:cstheme="minorHAnsi"/>
                <w:sz w:val="24"/>
                <w:szCs w:val="24"/>
              </w:rPr>
              <w:t xml:space="preserve">   Underweight or obesity</w:t>
            </w:r>
          </w:p>
          <w:p w14:paraId="4A145801" w14:textId="77777777" w:rsidR="00152839" w:rsidRPr="00261E32" w:rsidRDefault="00152839" w:rsidP="00152839">
            <w:pPr>
              <w:numPr>
                <w:ilvl w:val="0"/>
                <w:numId w:val="14"/>
              </w:numPr>
              <w:tabs>
                <w:tab w:val="num" w:pos="540"/>
              </w:tabs>
              <w:spacing w:after="0" w:line="240" w:lineRule="auto"/>
              <w:ind w:hanging="540"/>
              <w:jc w:val="both"/>
              <w:rPr>
                <w:rFonts w:asciiTheme="minorHAnsi" w:hAnsiTheme="minorHAnsi" w:cstheme="minorHAnsi"/>
                <w:sz w:val="24"/>
                <w:szCs w:val="24"/>
              </w:rPr>
            </w:pPr>
            <w:r w:rsidRPr="00261E32">
              <w:rPr>
                <w:rFonts w:asciiTheme="minorHAnsi" w:hAnsiTheme="minorHAnsi" w:cstheme="minorHAnsi"/>
                <w:sz w:val="24"/>
                <w:szCs w:val="24"/>
              </w:rPr>
              <w:t xml:space="preserve">   Recurrent infection</w:t>
            </w:r>
          </w:p>
          <w:p w14:paraId="0980FA3B" w14:textId="77777777" w:rsidR="00152839" w:rsidRPr="00261E32" w:rsidRDefault="00152839" w:rsidP="00152839">
            <w:pPr>
              <w:numPr>
                <w:ilvl w:val="0"/>
                <w:numId w:val="15"/>
              </w:numPr>
              <w:tabs>
                <w:tab w:val="num" w:pos="540"/>
              </w:tabs>
              <w:spacing w:after="0" w:line="240" w:lineRule="auto"/>
              <w:ind w:hanging="540"/>
              <w:jc w:val="both"/>
              <w:rPr>
                <w:rFonts w:asciiTheme="minorHAnsi" w:hAnsiTheme="minorHAnsi" w:cstheme="minorHAnsi"/>
                <w:sz w:val="24"/>
                <w:szCs w:val="24"/>
              </w:rPr>
            </w:pPr>
            <w:r w:rsidRPr="00261E32">
              <w:rPr>
                <w:rFonts w:asciiTheme="minorHAnsi" w:hAnsiTheme="minorHAnsi" w:cstheme="minorHAnsi"/>
                <w:sz w:val="24"/>
                <w:szCs w:val="24"/>
              </w:rPr>
              <w:t xml:space="preserve">   Unkempt dirty appearance</w:t>
            </w:r>
          </w:p>
          <w:p w14:paraId="340C5112" w14:textId="77777777" w:rsidR="00152839" w:rsidRPr="00261E32" w:rsidRDefault="00152839" w:rsidP="00152839">
            <w:pPr>
              <w:numPr>
                <w:ilvl w:val="0"/>
                <w:numId w:val="16"/>
              </w:numPr>
              <w:tabs>
                <w:tab w:val="num" w:pos="540"/>
              </w:tabs>
              <w:spacing w:after="0" w:line="240" w:lineRule="auto"/>
              <w:ind w:hanging="540"/>
              <w:jc w:val="both"/>
              <w:rPr>
                <w:rFonts w:asciiTheme="minorHAnsi" w:hAnsiTheme="minorHAnsi" w:cstheme="minorHAnsi"/>
                <w:sz w:val="24"/>
                <w:szCs w:val="24"/>
              </w:rPr>
            </w:pPr>
            <w:r w:rsidRPr="00261E32">
              <w:rPr>
                <w:rFonts w:asciiTheme="minorHAnsi" w:hAnsiTheme="minorHAnsi" w:cstheme="minorHAnsi"/>
                <w:sz w:val="24"/>
                <w:szCs w:val="24"/>
              </w:rPr>
              <w:t xml:space="preserve">   Smelly</w:t>
            </w:r>
          </w:p>
          <w:p w14:paraId="578EFCC0" w14:textId="77777777" w:rsidR="00152839" w:rsidRPr="00261E32" w:rsidRDefault="00152839" w:rsidP="00152839">
            <w:pPr>
              <w:numPr>
                <w:ilvl w:val="0"/>
                <w:numId w:val="17"/>
              </w:numPr>
              <w:tabs>
                <w:tab w:val="num" w:pos="540"/>
              </w:tabs>
              <w:spacing w:after="0" w:line="240" w:lineRule="auto"/>
              <w:ind w:hanging="540"/>
              <w:jc w:val="both"/>
              <w:rPr>
                <w:rFonts w:asciiTheme="minorHAnsi" w:hAnsiTheme="minorHAnsi" w:cstheme="minorHAnsi"/>
                <w:sz w:val="24"/>
                <w:szCs w:val="24"/>
              </w:rPr>
            </w:pPr>
            <w:r w:rsidRPr="00261E32">
              <w:rPr>
                <w:rFonts w:asciiTheme="minorHAnsi" w:hAnsiTheme="minorHAnsi" w:cstheme="minorHAnsi"/>
                <w:sz w:val="24"/>
                <w:szCs w:val="24"/>
              </w:rPr>
              <w:t xml:space="preserve">   Inadequate / unwashed clothes</w:t>
            </w:r>
          </w:p>
          <w:p w14:paraId="23832A18" w14:textId="77777777" w:rsidR="00152839" w:rsidRPr="00261E32" w:rsidRDefault="00152839" w:rsidP="00152839">
            <w:pPr>
              <w:numPr>
                <w:ilvl w:val="0"/>
                <w:numId w:val="18"/>
              </w:numPr>
              <w:tabs>
                <w:tab w:val="num" w:pos="540"/>
              </w:tabs>
              <w:spacing w:after="0" w:line="240" w:lineRule="auto"/>
              <w:ind w:hanging="540"/>
              <w:jc w:val="both"/>
              <w:rPr>
                <w:rFonts w:asciiTheme="minorHAnsi" w:hAnsiTheme="minorHAnsi" w:cstheme="minorHAnsi"/>
                <w:sz w:val="24"/>
                <w:szCs w:val="24"/>
              </w:rPr>
            </w:pPr>
            <w:r w:rsidRPr="00261E32">
              <w:rPr>
                <w:rFonts w:asciiTheme="minorHAnsi" w:hAnsiTheme="minorHAnsi" w:cstheme="minorHAnsi"/>
                <w:sz w:val="24"/>
                <w:szCs w:val="24"/>
              </w:rPr>
              <w:t xml:space="preserve">   Consistent lack of supervision</w:t>
            </w:r>
          </w:p>
          <w:p w14:paraId="79F2941C" w14:textId="77777777" w:rsidR="00152839" w:rsidRPr="00261E32" w:rsidRDefault="00152839" w:rsidP="00152839">
            <w:pPr>
              <w:numPr>
                <w:ilvl w:val="0"/>
                <w:numId w:val="19"/>
              </w:numPr>
              <w:tabs>
                <w:tab w:val="num" w:pos="540"/>
              </w:tabs>
              <w:spacing w:after="0" w:line="240" w:lineRule="auto"/>
              <w:ind w:hanging="540"/>
              <w:jc w:val="both"/>
              <w:rPr>
                <w:rFonts w:asciiTheme="minorHAnsi" w:hAnsiTheme="minorHAnsi" w:cstheme="minorHAnsi"/>
                <w:sz w:val="24"/>
                <w:szCs w:val="24"/>
              </w:rPr>
            </w:pPr>
            <w:r w:rsidRPr="00261E32">
              <w:rPr>
                <w:rFonts w:asciiTheme="minorHAnsi" w:hAnsiTheme="minorHAnsi" w:cstheme="minorHAnsi"/>
                <w:sz w:val="24"/>
                <w:szCs w:val="24"/>
              </w:rPr>
              <w:t xml:space="preserve">   Consistent hunger</w:t>
            </w:r>
          </w:p>
          <w:p w14:paraId="6A28FB9E" w14:textId="77777777" w:rsidR="00152839" w:rsidRPr="00261E32" w:rsidRDefault="00152839" w:rsidP="00152839">
            <w:pPr>
              <w:numPr>
                <w:ilvl w:val="0"/>
                <w:numId w:val="20"/>
              </w:numPr>
              <w:tabs>
                <w:tab w:val="num" w:pos="540"/>
              </w:tabs>
              <w:spacing w:after="0" w:line="240" w:lineRule="auto"/>
              <w:ind w:hanging="540"/>
              <w:jc w:val="both"/>
              <w:rPr>
                <w:rFonts w:asciiTheme="minorHAnsi" w:hAnsiTheme="minorHAnsi" w:cstheme="minorHAnsi"/>
                <w:sz w:val="24"/>
                <w:szCs w:val="24"/>
              </w:rPr>
            </w:pPr>
            <w:r w:rsidRPr="00261E32">
              <w:rPr>
                <w:rFonts w:asciiTheme="minorHAnsi" w:hAnsiTheme="minorHAnsi" w:cstheme="minorHAnsi"/>
                <w:sz w:val="24"/>
                <w:szCs w:val="24"/>
              </w:rPr>
              <w:t xml:space="preserve">   Inappropriately dressed</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149C992" w14:textId="77777777" w:rsidR="00152839" w:rsidRPr="00261E32" w:rsidRDefault="00152839" w:rsidP="00152839">
            <w:pPr>
              <w:numPr>
                <w:ilvl w:val="0"/>
                <w:numId w:val="21"/>
              </w:numPr>
              <w:tabs>
                <w:tab w:val="num" w:pos="435"/>
              </w:tabs>
              <w:spacing w:after="0" w:line="240" w:lineRule="auto"/>
              <w:ind w:hanging="645"/>
              <w:jc w:val="both"/>
              <w:rPr>
                <w:rFonts w:asciiTheme="minorHAnsi" w:hAnsiTheme="minorHAnsi" w:cstheme="minorHAnsi"/>
                <w:sz w:val="24"/>
                <w:szCs w:val="24"/>
              </w:rPr>
            </w:pPr>
            <w:r w:rsidRPr="00261E32">
              <w:rPr>
                <w:rFonts w:asciiTheme="minorHAnsi" w:hAnsiTheme="minorHAnsi" w:cstheme="minorHAnsi"/>
                <w:sz w:val="24"/>
                <w:szCs w:val="24"/>
              </w:rPr>
              <w:t xml:space="preserve">  Poor social relationships</w:t>
            </w:r>
          </w:p>
          <w:p w14:paraId="46C6B277" w14:textId="77777777" w:rsidR="00152839" w:rsidRPr="00261E32" w:rsidRDefault="00152839" w:rsidP="00152839">
            <w:pPr>
              <w:numPr>
                <w:ilvl w:val="0"/>
                <w:numId w:val="22"/>
              </w:numPr>
              <w:tabs>
                <w:tab w:val="num" w:pos="435"/>
              </w:tabs>
              <w:spacing w:after="0" w:line="240" w:lineRule="auto"/>
              <w:ind w:hanging="645"/>
              <w:jc w:val="both"/>
              <w:rPr>
                <w:rFonts w:asciiTheme="minorHAnsi" w:hAnsiTheme="minorHAnsi" w:cstheme="minorHAnsi"/>
                <w:sz w:val="24"/>
                <w:szCs w:val="24"/>
              </w:rPr>
            </w:pPr>
            <w:r w:rsidRPr="00261E32">
              <w:rPr>
                <w:rFonts w:asciiTheme="minorHAnsi" w:hAnsiTheme="minorHAnsi" w:cstheme="minorHAnsi"/>
                <w:sz w:val="24"/>
                <w:szCs w:val="24"/>
              </w:rPr>
              <w:t xml:space="preserve">  Indiscriminate friendliness</w:t>
            </w:r>
          </w:p>
          <w:p w14:paraId="4FB9638F" w14:textId="77777777" w:rsidR="00152839" w:rsidRPr="00261E32" w:rsidRDefault="00152839" w:rsidP="00152839">
            <w:pPr>
              <w:numPr>
                <w:ilvl w:val="0"/>
                <w:numId w:val="23"/>
              </w:numPr>
              <w:tabs>
                <w:tab w:val="num" w:pos="435"/>
              </w:tabs>
              <w:spacing w:after="0" w:line="240" w:lineRule="auto"/>
              <w:ind w:hanging="645"/>
              <w:jc w:val="both"/>
              <w:rPr>
                <w:rFonts w:asciiTheme="minorHAnsi" w:hAnsiTheme="minorHAnsi" w:cstheme="minorHAnsi"/>
                <w:sz w:val="24"/>
                <w:szCs w:val="24"/>
              </w:rPr>
            </w:pPr>
            <w:r w:rsidRPr="00261E32">
              <w:rPr>
                <w:rFonts w:asciiTheme="minorHAnsi" w:hAnsiTheme="minorHAnsi" w:cstheme="minorHAnsi"/>
                <w:sz w:val="24"/>
                <w:szCs w:val="24"/>
              </w:rPr>
              <w:t xml:space="preserve">  Poor concentration</w:t>
            </w:r>
          </w:p>
          <w:p w14:paraId="162D471C" w14:textId="77777777" w:rsidR="00152839" w:rsidRPr="00261E32" w:rsidRDefault="00152839" w:rsidP="00152839">
            <w:pPr>
              <w:numPr>
                <w:ilvl w:val="0"/>
                <w:numId w:val="24"/>
              </w:numPr>
              <w:tabs>
                <w:tab w:val="num" w:pos="435"/>
              </w:tabs>
              <w:spacing w:after="0" w:line="240" w:lineRule="auto"/>
              <w:ind w:hanging="645"/>
              <w:jc w:val="both"/>
              <w:rPr>
                <w:rFonts w:asciiTheme="minorHAnsi" w:hAnsiTheme="minorHAnsi" w:cstheme="minorHAnsi"/>
                <w:sz w:val="24"/>
                <w:szCs w:val="24"/>
              </w:rPr>
            </w:pPr>
            <w:r w:rsidRPr="00261E32">
              <w:rPr>
                <w:rFonts w:asciiTheme="minorHAnsi" w:hAnsiTheme="minorHAnsi" w:cstheme="minorHAnsi"/>
                <w:sz w:val="24"/>
                <w:szCs w:val="24"/>
              </w:rPr>
              <w:t xml:space="preserve">  Low self-esteem</w:t>
            </w:r>
          </w:p>
          <w:p w14:paraId="620DAEB3" w14:textId="77777777" w:rsidR="00152839" w:rsidRPr="00261E32" w:rsidRDefault="00152839" w:rsidP="00152839">
            <w:pPr>
              <w:numPr>
                <w:ilvl w:val="0"/>
                <w:numId w:val="25"/>
              </w:numPr>
              <w:tabs>
                <w:tab w:val="num" w:pos="435"/>
              </w:tabs>
              <w:spacing w:after="0" w:line="240" w:lineRule="auto"/>
              <w:ind w:hanging="645"/>
              <w:jc w:val="both"/>
              <w:rPr>
                <w:rFonts w:asciiTheme="minorHAnsi" w:hAnsiTheme="minorHAnsi" w:cstheme="minorHAnsi"/>
                <w:sz w:val="24"/>
                <w:szCs w:val="24"/>
              </w:rPr>
            </w:pPr>
            <w:r w:rsidRPr="00261E32">
              <w:rPr>
                <w:rFonts w:asciiTheme="minorHAnsi" w:hAnsiTheme="minorHAnsi" w:cstheme="minorHAnsi"/>
                <w:sz w:val="24"/>
                <w:szCs w:val="24"/>
              </w:rPr>
              <w:t xml:space="preserve">  Regularly displays fatigue or lethargic</w:t>
            </w:r>
          </w:p>
          <w:p w14:paraId="41F3E557" w14:textId="77777777" w:rsidR="00152839" w:rsidRPr="00261E32" w:rsidRDefault="00152839" w:rsidP="00152839">
            <w:pPr>
              <w:numPr>
                <w:ilvl w:val="0"/>
                <w:numId w:val="26"/>
              </w:numPr>
              <w:tabs>
                <w:tab w:val="num" w:pos="435"/>
              </w:tabs>
              <w:spacing w:after="0" w:line="240" w:lineRule="auto"/>
              <w:ind w:hanging="645"/>
              <w:jc w:val="both"/>
              <w:rPr>
                <w:rFonts w:asciiTheme="minorHAnsi" w:hAnsiTheme="minorHAnsi" w:cstheme="minorHAnsi"/>
                <w:sz w:val="24"/>
                <w:szCs w:val="24"/>
              </w:rPr>
            </w:pPr>
            <w:r w:rsidRPr="00261E32">
              <w:rPr>
                <w:rFonts w:asciiTheme="minorHAnsi" w:hAnsiTheme="minorHAnsi" w:cstheme="minorHAnsi"/>
                <w:sz w:val="24"/>
                <w:szCs w:val="24"/>
              </w:rPr>
              <w:t xml:space="preserve">  Frequently falls asleep </w:t>
            </w:r>
          </w:p>
          <w:p w14:paraId="44B20C0D" w14:textId="77777777" w:rsidR="00152839" w:rsidRPr="00261E32" w:rsidRDefault="00152839" w:rsidP="00152839">
            <w:pPr>
              <w:numPr>
                <w:ilvl w:val="0"/>
                <w:numId w:val="27"/>
              </w:numPr>
              <w:tabs>
                <w:tab w:val="num" w:pos="435"/>
              </w:tabs>
              <w:spacing w:after="0" w:line="240" w:lineRule="auto"/>
              <w:ind w:hanging="645"/>
              <w:jc w:val="both"/>
              <w:rPr>
                <w:rFonts w:asciiTheme="minorHAnsi" w:hAnsiTheme="minorHAnsi" w:cstheme="minorHAnsi"/>
                <w:sz w:val="24"/>
                <w:szCs w:val="24"/>
              </w:rPr>
            </w:pPr>
            <w:r w:rsidRPr="00261E32">
              <w:rPr>
                <w:rFonts w:asciiTheme="minorHAnsi" w:hAnsiTheme="minorHAnsi" w:cstheme="minorHAnsi"/>
                <w:sz w:val="24"/>
                <w:szCs w:val="24"/>
              </w:rPr>
              <w:t xml:space="preserve">  Frequent unexplained absences</w:t>
            </w:r>
          </w:p>
          <w:p w14:paraId="7D853991" w14:textId="77777777" w:rsidR="00152839" w:rsidRPr="00261E32" w:rsidRDefault="00152839" w:rsidP="00726CBE">
            <w:pPr>
              <w:jc w:val="both"/>
              <w:rPr>
                <w:rFonts w:asciiTheme="minorHAnsi" w:hAnsiTheme="minorHAnsi" w:cstheme="minorHAnsi"/>
                <w:b/>
                <w:sz w:val="24"/>
                <w:szCs w:val="24"/>
              </w:rPr>
            </w:pPr>
          </w:p>
        </w:tc>
      </w:tr>
    </w:tbl>
    <w:p w14:paraId="56449EC8" w14:textId="77777777" w:rsidR="00152839" w:rsidRPr="00261E32" w:rsidRDefault="00152839" w:rsidP="00152839">
      <w:pPr>
        <w:spacing w:before="240" w:after="120"/>
        <w:jc w:val="both"/>
        <w:rPr>
          <w:rFonts w:asciiTheme="minorHAnsi" w:hAnsiTheme="minorHAnsi" w:cstheme="minorHAnsi"/>
          <w:b/>
          <w:i/>
          <w:sz w:val="24"/>
          <w:szCs w:val="24"/>
        </w:rPr>
      </w:pPr>
      <w:r w:rsidRPr="00261E32">
        <w:rPr>
          <w:rFonts w:asciiTheme="minorHAnsi" w:hAnsiTheme="minorHAnsi" w:cstheme="minorHAnsi"/>
          <w:b/>
          <w:i/>
          <w:sz w:val="24"/>
          <w:szCs w:val="24"/>
        </w:rPr>
        <w:t xml:space="preserve"> 6.3</w:t>
      </w:r>
      <w:r w:rsidRPr="00261E32">
        <w:rPr>
          <w:rFonts w:asciiTheme="minorHAnsi" w:hAnsiTheme="minorHAnsi" w:cstheme="minorHAnsi"/>
          <w:b/>
          <w:i/>
          <w:sz w:val="24"/>
          <w:szCs w:val="24"/>
        </w:rPr>
        <w:tab/>
        <w:t>Emotional Abuse</w:t>
      </w:r>
    </w:p>
    <w:p w14:paraId="218C502D" w14:textId="77777777" w:rsidR="00152839" w:rsidRPr="00261E32" w:rsidRDefault="00152839" w:rsidP="00152839">
      <w:pPr>
        <w:autoSpaceDE w:val="0"/>
        <w:autoSpaceDN w:val="0"/>
        <w:adjustRightInd w:val="0"/>
        <w:jc w:val="both"/>
        <w:rPr>
          <w:rFonts w:asciiTheme="minorHAnsi" w:hAnsiTheme="minorHAnsi" w:cstheme="minorHAnsi"/>
          <w:sz w:val="24"/>
          <w:szCs w:val="24"/>
        </w:rPr>
      </w:pPr>
      <w:r w:rsidRPr="00261E32">
        <w:rPr>
          <w:rFonts w:asciiTheme="minorHAnsi" w:hAnsiTheme="minorHAnsi" w:cstheme="minorHAnsi"/>
          <w:sz w:val="24"/>
          <w:szCs w:val="24"/>
        </w:rPr>
        <w:t>Emotional abuse is the persistent emotional maltreatment of a child or vulnerable adult such as to cause severe and persistent effects on the child’s or vulnerable adult’s emotional development, and may involve:</w:t>
      </w:r>
    </w:p>
    <w:p w14:paraId="734E6109" w14:textId="77777777" w:rsidR="00152839" w:rsidRPr="00261E32" w:rsidRDefault="00152839" w:rsidP="00152839">
      <w:pPr>
        <w:numPr>
          <w:ilvl w:val="0"/>
          <w:numId w:val="38"/>
        </w:numPr>
        <w:autoSpaceDE w:val="0"/>
        <w:autoSpaceDN w:val="0"/>
        <w:adjustRightInd w:val="0"/>
        <w:spacing w:after="0" w:line="240" w:lineRule="auto"/>
        <w:jc w:val="both"/>
        <w:rPr>
          <w:rFonts w:asciiTheme="minorHAnsi" w:hAnsiTheme="minorHAnsi" w:cstheme="minorHAnsi"/>
          <w:sz w:val="24"/>
          <w:szCs w:val="24"/>
        </w:rPr>
      </w:pPr>
      <w:r w:rsidRPr="00261E32">
        <w:rPr>
          <w:rFonts w:asciiTheme="minorHAnsi" w:hAnsiTheme="minorHAnsi" w:cstheme="minorHAnsi"/>
          <w:sz w:val="24"/>
          <w:szCs w:val="24"/>
        </w:rPr>
        <w:t>Conveying to children or a vulnerable adult that they are worthless or unloved, inadequate, or valued only insofar as they meet the needs of another person;</w:t>
      </w:r>
    </w:p>
    <w:p w14:paraId="20ED8E28" w14:textId="77777777" w:rsidR="00152839" w:rsidRPr="00261E32" w:rsidRDefault="00152839" w:rsidP="00152839">
      <w:pPr>
        <w:numPr>
          <w:ilvl w:val="0"/>
          <w:numId w:val="38"/>
        </w:numPr>
        <w:autoSpaceDE w:val="0"/>
        <w:autoSpaceDN w:val="0"/>
        <w:adjustRightInd w:val="0"/>
        <w:spacing w:after="0" w:line="240" w:lineRule="auto"/>
        <w:jc w:val="both"/>
        <w:rPr>
          <w:rFonts w:asciiTheme="minorHAnsi" w:hAnsiTheme="minorHAnsi" w:cstheme="minorHAnsi"/>
          <w:sz w:val="24"/>
          <w:szCs w:val="24"/>
        </w:rPr>
      </w:pPr>
      <w:r w:rsidRPr="00261E32">
        <w:rPr>
          <w:rFonts w:asciiTheme="minorHAnsi" w:hAnsiTheme="minorHAnsi" w:cstheme="minorHAnsi"/>
          <w:sz w:val="24"/>
          <w:szCs w:val="24"/>
        </w:rPr>
        <w:t>Imposing age or developmentally inappropriate expectations on children.  These may include interactions that are beyond the child’s or vulnerable adult’s developmental capability, as well as overprotection and limitation of exploration and learning, or preventing the child or vulnerable adult participating in normal social interaction;</w:t>
      </w:r>
    </w:p>
    <w:p w14:paraId="54735FFC" w14:textId="77777777" w:rsidR="00152839" w:rsidRPr="00261E32" w:rsidRDefault="00152839" w:rsidP="00152839">
      <w:pPr>
        <w:numPr>
          <w:ilvl w:val="0"/>
          <w:numId w:val="38"/>
        </w:numPr>
        <w:autoSpaceDE w:val="0"/>
        <w:autoSpaceDN w:val="0"/>
        <w:adjustRightInd w:val="0"/>
        <w:spacing w:after="0" w:line="240" w:lineRule="auto"/>
        <w:jc w:val="both"/>
        <w:rPr>
          <w:rFonts w:asciiTheme="minorHAnsi" w:hAnsiTheme="minorHAnsi" w:cstheme="minorHAnsi"/>
          <w:sz w:val="24"/>
          <w:szCs w:val="24"/>
        </w:rPr>
      </w:pPr>
      <w:r w:rsidRPr="00261E32">
        <w:rPr>
          <w:rFonts w:asciiTheme="minorHAnsi" w:hAnsiTheme="minorHAnsi" w:cstheme="minorHAnsi"/>
          <w:sz w:val="24"/>
          <w:szCs w:val="24"/>
        </w:rPr>
        <w:t>Seeing or hearing the ill-treatment of another;</w:t>
      </w:r>
    </w:p>
    <w:p w14:paraId="69361D03" w14:textId="77777777" w:rsidR="00152839" w:rsidRPr="00261E32" w:rsidRDefault="00152839" w:rsidP="00152839">
      <w:pPr>
        <w:numPr>
          <w:ilvl w:val="0"/>
          <w:numId w:val="38"/>
        </w:numPr>
        <w:autoSpaceDE w:val="0"/>
        <w:autoSpaceDN w:val="0"/>
        <w:adjustRightInd w:val="0"/>
        <w:spacing w:after="0" w:line="240" w:lineRule="auto"/>
        <w:jc w:val="both"/>
        <w:rPr>
          <w:rFonts w:asciiTheme="minorHAnsi" w:hAnsiTheme="minorHAnsi" w:cstheme="minorHAnsi"/>
          <w:sz w:val="24"/>
          <w:szCs w:val="24"/>
        </w:rPr>
      </w:pPr>
      <w:r w:rsidRPr="00261E32">
        <w:rPr>
          <w:rFonts w:asciiTheme="minorHAnsi" w:hAnsiTheme="minorHAnsi" w:cstheme="minorHAnsi"/>
          <w:sz w:val="24"/>
          <w:szCs w:val="24"/>
        </w:rPr>
        <w:t>Serious bullying, causing children or vulnerable adults frequently to feel frightened or in danger, or the exploitation or corruption of children or vulnerable adults.</w:t>
      </w:r>
    </w:p>
    <w:p w14:paraId="5C03ED74" w14:textId="77777777" w:rsidR="00152839" w:rsidRPr="00261E32" w:rsidRDefault="00152839" w:rsidP="00152839">
      <w:pPr>
        <w:autoSpaceDE w:val="0"/>
        <w:autoSpaceDN w:val="0"/>
        <w:adjustRightInd w:val="0"/>
        <w:ind w:left="360"/>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02"/>
      </w:tblGrid>
      <w:tr w:rsidR="00152839" w:rsidRPr="00261E32" w14:paraId="6EB81C68" w14:textId="77777777" w:rsidTr="00726CBE">
        <w:trPr>
          <w:trHeight w:val="284"/>
        </w:trPr>
        <w:tc>
          <w:tcPr>
            <w:tcW w:w="9570" w:type="dxa"/>
            <w:gridSpan w:val="2"/>
            <w:tcBorders>
              <w:top w:val="single" w:sz="4" w:space="0" w:color="auto"/>
              <w:left w:val="single" w:sz="4" w:space="0" w:color="auto"/>
              <w:bottom w:val="single" w:sz="4" w:space="0" w:color="auto"/>
              <w:right w:val="single" w:sz="4" w:space="0" w:color="auto"/>
            </w:tcBorders>
            <w:shd w:val="clear" w:color="auto" w:fill="auto"/>
          </w:tcPr>
          <w:p w14:paraId="1DB97487" w14:textId="77777777" w:rsidR="00152839" w:rsidRPr="00261E32" w:rsidRDefault="00152839" w:rsidP="00726CBE">
            <w:pPr>
              <w:jc w:val="both"/>
              <w:rPr>
                <w:rFonts w:asciiTheme="minorHAnsi" w:hAnsiTheme="minorHAnsi" w:cstheme="minorHAnsi"/>
                <w:b/>
                <w:sz w:val="24"/>
                <w:szCs w:val="24"/>
              </w:rPr>
            </w:pPr>
            <w:r w:rsidRPr="00261E32">
              <w:rPr>
                <w:rFonts w:asciiTheme="minorHAnsi" w:hAnsiTheme="minorHAnsi" w:cstheme="minorHAnsi"/>
                <w:b/>
                <w:sz w:val="24"/>
                <w:szCs w:val="24"/>
              </w:rPr>
              <w:t>Emotional Abuse - Indicators</w:t>
            </w:r>
          </w:p>
        </w:tc>
      </w:tr>
      <w:tr w:rsidR="00152839" w:rsidRPr="00261E32" w14:paraId="013B9AB5" w14:textId="77777777" w:rsidTr="00726CBE">
        <w:trPr>
          <w:trHeight w:val="284"/>
        </w:trPr>
        <w:tc>
          <w:tcPr>
            <w:tcW w:w="4968" w:type="dxa"/>
            <w:tcBorders>
              <w:top w:val="single" w:sz="4" w:space="0" w:color="auto"/>
              <w:left w:val="single" w:sz="4" w:space="0" w:color="auto"/>
              <w:bottom w:val="single" w:sz="4" w:space="0" w:color="auto"/>
              <w:right w:val="single" w:sz="4" w:space="0" w:color="auto"/>
            </w:tcBorders>
            <w:shd w:val="clear" w:color="auto" w:fill="auto"/>
          </w:tcPr>
          <w:p w14:paraId="2826B8EB" w14:textId="77777777" w:rsidR="00152839" w:rsidRPr="00261E32" w:rsidRDefault="00152839" w:rsidP="00726CBE">
            <w:pPr>
              <w:jc w:val="both"/>
              <w:rPr>
                <w:rFonts w:asciiTheme="minorHAnsi" w:hAnsiTheme="minorHAnsi" w:cstheme="minorHAnsi"/>
                <w:b/>
                <w:i/>
                <w:sz w:val="24"/>
                <w:szCs w:val="24"/>
              </w:rPr>
            </w:pPr>
            <w:r w:rsidRPr="00261E32">
              <w:rPr>
                <w:rFonts w:asciiTheme="minorHAnsi" w:hAnsiTheme="minorHAnsi" w:cstheme="minorHAnsi"/>
                <w:b/>
                <w:i/>
                <w:sz w:val="24"/>
                <w:szCs w:val="24"/>
              </w:rPr>
              <w:t>Physical Indicators</w:t>
            </w:r>
          </w:p>
        </w:tc>
        <w:tc>
          <w:tcPr>
            <w:tcW w:w="4602" w:type="dxa"/>
            <w:tcBorders>
              <w:top w:val="single" w:sz="4" w:space="0" w:color="auto"/>
              <w:left w:val="single" w:sz="4" w:space="0" w:color="auto"/>
              <w:bottom w:val="single" w:sz="4" w:space="0" w:color="auto"/>
              <w:right w:val="single" w:sz="4" w:space="0" w:color="auto"/>
            </w:tcBorders>
            <w:shd w:val="clear" w:color="auto" w:fill="auto"/>
          </w:tcPr>
          <w:p w14:paraId="7090E204" w14:textId="77777777" w:rsidR="00152839" w:rsidRPr="00261E32" w:rsidRDefault="00152839" w:rsidP="00726CBE">
            <w:pPr>
              <w:jc w:val="both"/>
              <w:rPr>
                <w:rFonts w:asciiTheme="minorHAnsi" w:hAnsiTheme="minorHAnsi" w:cstheme="minorHAnsi"/>
                <w:b/>
                <w:i/>
                <w:sz w:val="24"/>
                <w:szCs w:val="24"/>
              </w:rPr>
            </w:pPr>
            <w:r w:rsidRPr="00261E32">
              <w:rPr>
                <w:rFonts w:asciiTheme="minorHAnsi" w:hAnsiTheme="minorHAnsi" w:cstheme="minorHAnsi"/>
                <w:b/>
                <w:i/>
                <w:sz w:val="24"/>
                <w:szCs w:val="24"/>
              </w:rPr>
              <w:t>Behavioural Indicators</w:t>
            </w:r>
          </w:p>
        </w:tc>
      </w:tr>
      <w:tr w:rsidR="00152839" w:rsidRPr="00261E32" w14:paraId="53556577" w14:textId="77777777" w:rsidTr="00726CBE">
        <w:trPr>
          <w:trHeight w:val="397"/>
        </w:trPr>
        <w:tc>
          <w:tcPr>
            <w:tcW w:w="4968" w:type="dxa"/>
            <w:tcBorders>
              <w:top w:val="single" w:sz="4" w:space="0" w:color="auto"/>
              <w:left w:val="single" w:sz="4" w:space="0" w:color="auto"/>
              <w:bottom w:val="single" w:sz="4" w:space="0" w:color="auto"/>
              <w:right w:val="single" w:sz="4" w:space="0" w:color="auto"/>
            </w:tcBorders>
            <w:shd w:val="clear" w:color="auto" w:fill="auto"/>
          </w:tcPr>
          <w:p w14:paraId="66AAD0EB" w14:textId="77777777" w:rsidR="00152839" w:rsidRPr="00261E32" w:rsidRDefault="00152839" w:rsidP="00152839">
            <w:pPr>
              <w:numPr>
                <w:ilvl w:val="0"/>
                <w:numId w:val="28"/>
              </w:numPr>
              <w:tabs>
                <w:tab w:val="num" w:pos="360"/>
              </w:tabs>
              <w:spacing w:after="0" w:line="240" w:lineRule="auto"/>
              <w:ind w:left="360"/>
              <w:jc w:val="both"/>
              <w:rPr>
                <w:rFonts w:asciiTheme="minorHAnsi" w:hAnsiTheme="minorHAnsi" w:cstheme="minorHAnsi"/>
                <w:sz w:val="24"/>
                <w:szCs w:val="24"/>
              </w:rPr>
            </w:pPr>
            <w:r w:rsidRPr="00261E32">
              <w:rPr>
                <w:rFonts w:asciiTheme="minorHAnsi" w:hAnsiTheme="minorHAnsi" w:cstheme="minorHAnsi"/>
                <w:sz w:val="24"/>
                <w:szCs w:val="24"/>
              </w:rPr>
              <w:t>Poor attachment relationship</w:t>
            </w:r>
          </w:p>
          <w:p w14:paraId="421DA5EF" w14:textId="77777777" w:rsidR="00152839" w:rsidRPr="00261E32" w:rsidRDefault="00152839" w:rsidP="00152839">
            <w:pPr>
              <w:numPr>
                <w:ilvl w:val="0"/>
                <w:numId w:val="28"/>
              </w:numPr>
              <w:tabs>
                <w:tab w:val="num" w:pos="360"/>
              </w:tabs>
              <w:spacing w:after="0" w:line="240" w:lineRule="auto"/>
              <w:ind w:left="360"/>
              <w:jc w:val="both"/>
              <w:rPr>
                <w:rFonts w:asciiTheme="minorHAnsi" w:hAnsiTheme="minorHAnsi" w:cstheme="minorHAnsi"/>
                <w:sz w:val="24"/>
                <w:szCs w:val="24"/>
              </w:rPr>
            </w:pPr>
            <w:r w:rsidRPr="00261E32">
              <w:rPr>
                <w:rFonts w:asciiTheme="minorHAnsi" w:hAnsiTheme="minorHAnsi" w:cstheme="minorHAnsi"/>
                <w:sz w:val="24"/>
                <w:szCs w:val="24"/>
              </w:rPr>
              <w:lastRenderedPageBreak/>
              <w:t>Unresponsive/neglectful behaviour towards the child’s or vulnerable adults emotional needs</w:t>
            </w:r>
          </w:p>
          <w:p w14:paraId="0673899C" w14:textId="77777777" w:rsidR="00152839" w:rsidRPr="00261E32" w:rsidRDefault="00152839" w:rsidP="00152839">
            <w:pPr>
              <w:numPr>
                <w:ilvl w:val="0"/>
                <w:numId w:val="28"/>
              </w:numPr>
              <w:tabs>
                <w:tab w:val="num" w:pos="360"/>
              </w:tabs>
              <w:spacing w:after="0" w:line="240" w:lineRule="auto"/>
              <w:ind w:left="360"/>
              <w:jc w:val="both"/>
              <w:rPr>
                <w:rFonts w:asciiTheme="minorHAnsi" w:hAnsiTheme="minorHAnsi" w:cstheme="minorHAnsi"/>
                <w:sz w:val="24"/>
                <w:szCs w:val="24"/>
              </w:rPr>
            </w:pPr>
            <w:r w:rsidRPr="00261E32">
              <w:rPr>
                <w:rFonts w:asciiTheme="minorHAnsi" w:hAnsiTheme="minorHAnsi" w:cstheme="minorHAnsi"/>
                <w:sz w:val="24"/>
                <w:szCs w:val="24"/>
              </w:rPr>
              <w:t>Persistent negative comments about the child or vulnerable adult</w:t>
            </w:r>
          </w:p>
          <w:p w14:paraId="1972D99A" w14:textId="77777777" w:rsidR="00152839" w:rsidRPr="00261E32" w:rsidRDefault="00152839" w:rsidP="00152839">
            <w:pPr>
              <w:numPr>
                <w:ilvl w:val="0"/>
                <w:numId w:val="28"/>
              </w:numPr>
              <w:tabs>
                <w:tab w:val="num" w:pos="360"/>
              </w:tabs>
              <w:spacing w:after="0" w:line="240" w:lineRule="auto"/>
              <w:ind w:left="360"/>
              <w:jc w:val="both"/>
              <w:rPr>
                <w:rFonts w:asciiTheme="minorHAnsi" w:hAnsiTheme="minorHAnsi" w:cstheme="minorHAnsi"/>
                <w:sz w:val="24"/>
                <w:szCs w:val="24"/>
              </w:rPr>
            </w:pPr>
            <w:r w:rsidRPr="00261E32">
              <w:rPr>
                <w:rFonts w:asciiTheme="minorHAnsi" w:hAnsiTheme="minorHAnsi" w:cstheme="minorHAnsi"/>
                <w:sz w:val="24"/>
                <w:szCs w:val="24"/>
              </w:rPr>
              <w:t>Inappropriate or inconsistent expectations</w:t>
            </w:r>
          </w:p>
          <w:p w14:paraId="661297B3" w14:textId="77777777" w:rsidR="00152839" w:rsidRPr="00261E32" w:rsidRDefault="00152839" w:rsidP="00152839">
            <w:pPr>
              <w:numPr>
                <w:ilvl w:val="0"/>
                <w:numId w:val="28"/>
              </w:numPr>
              <w:tabs>
                <w:tab w:val="num" w:pos="360"/>
              </w:tabs>
              <w:spacing w:after="0" w:line="240" w:lineRule="auto"/>
              <w:ind w:left="360"/>
              <w:jc w:val="both"/>
              <w:rPr>
                <w:rFonts w:asciiTheme="minorHAnsi" w:hAnsiTheme="minorHAnsi" w:cstheme="minorHAnsi"/>
                <w:sz w:val="24"/>
                <w:szCs w:val="24"/>
              </w:rPr>
            </w:pPr>
            <w:r w:rsidRPr="00261E32">
              <w:rPr>
                <w:rFonts w:asciiTheme="minorHAnsi" w:hAnsiTheme="minorHAnsi" w:cstheme="minorHAnsi"/>
                <w:sz w:val="24"/>
                <w:szCs w:val="24"/>
              </w:rPr>
              <w:t>Self harm</w:t>
            </w:r>
          </w:p>
        </w:tc>
        <w:tc>
          <w:tcPr>
            <w:tcW w:w="4602" w:type="dxa"/>
            <w:tcBorders>
              <w:top w:val="single" w:sz="4" w:space="0" w:color="auto"/>
              <w:left w:val="single" w:sz="4" w:space="0" w:color="auto"/>
              <w:bottom w:val="single" w:sz="4" w:space="0" w:color="auto"/>
              <w:right w:val="single" w:sz="4" w:space="0" w:color="auto"/>
            </w:tcBorders>
            <w:shd w:val="clear" w:color="auto" w:fill="auto"/>
          </w:tcPr>
          <w:p w14:paraId="7252950D" w14:textId="77777777" w:rsidR="00152839" w:rsidRPr="00261E32" w:rsidRDefault="00152839" w:rsidP="00152839">
            <w:pPr>
              <w:numPr>
                <w:ilvl w:val="0"/>
                <w:numId w:val="29"/>
              </w:numPr>
              <w:tabs>
                <w:tab w:val="num" w:pos="435"/>
              </w:tabs>
              <w:spacing w:after="0" w:line="240" w:lineRule="auto"/>
              <w:ind w:left="435"/>
              <w:jc w:val="both"/>
              <w:rPr>
                <w:rFonts w:asciiTheme="minorHAnsi" w:hAnsiTheme="minorHAnsi" w:cstheme="minorHAnsi"/>
                <w:sz w:val="24"/>
                <w:szCs w:val="24"/>
              </w:rPr>
            </w:pPr>
            <w:r w:rsidRPr="00261E32">
              <w:rPr>
                <w:rFonts w:asciiTheme="minorHAnsi" w:hAnsiTheme="minorHAnsi" w:cstheme="minorHAnsi"/>
                <w:sz w:val="24"/>
                <w:szCs w:val="24"/>
              </w:rPr>
              <w:lastRenderedPageBreak/>
              <w:t>Low self-esteem</w:t>
            </w:r>
          </w:p>
          <w:p w14:paraId="652D0A8F" w14:textId="77777777" w:rsidR="00152839" w:rsidRPr="00261E32" w:rsidRDefault="00152839" w:rsidP="00152839">
            <w:pPr>
              <w:numPr>
                <w:ilvl w:val="0"/>
                <w:numId w:val="30"/>
              </w:numPr>
              <w:tabs>
                <w:tab w:val="num" w:pos="435"/>
              </w:tabs>
              <w:spacing w:after="0" w:line="240" w:lineRule="auto"/>
              <w:ind w:left="435"/>
              <w:jc w:val="both"/>
              <w:rPr>
                <w:rFonts w:asciiTheme="minorHAnsi" w:hAnsiTheme="minorHAnsi" w:cstheme="minorHAnsi"/>
                <w:sz w:val="24"/>
                <w:szCs w:val="24"/>
              </w:rPr>
            </w:pPr>
            <w:r w:rsidRPr="00261E32">
              <w:rPr>
                <w:rFonts w:asciiTheme="minorHAnsi" w:hAnsiTheme="minorHAnsi" w:cstheme="minorHAnsi"/>
                <w:sz w:val="24"/>
                <w:szCs w:val="24"/>
              </w:rPr>
              <w:t>Unhappiness, anxiety</w:t>
            </w:r>
          </w:p>
          <w:p w14:paraId="0BFAED17" w14:textId="77777777" w:rsidR="00152839" w:rsidRPr="00261E32" w:rsidRDefault="00152839" w:rsidP="00152839">
            <w:pPr>
              <w:numPr>
                <w:ilvl w:val="0"/>
                <w:numId w:val="31"/>
              </w:numPr>
              <w:tabs>
                <w:tab w:val="num" w:pos="435"/>
              </w:tabs>
              <w:spacing w:after="0" w:line="240" w:lineRule="auto"/>
              <w:ind w:left="435"/>
              <w:jc w:val="both"/>
              <w:rPr>
                <w:rFonts w:asciiTheme="minorHAnsi" w:hAnsiTheme="minorHAnsi" w:cstheme="minorHAnsi"/>
                <w:sz w:val="24"/>
                <w:szCs w:val="24"/>
              </w:rPr>
            </w:pPr>
            <w:r w:rsidRPr="00261E32">
              <w:rPr>
                <w:rFonts w:asciiTheme="minorHAnsi" w:hAnsiTheme="minorHAnsi" w:cstheme="minorHAnsi"/>
                <w:sz w:val="24"/>
                <w:szCs w:val="24"/>
              </w:rPr>
              <w:t>Withdrawn, insecure</w:t>
            </w:r>
          </w:p>
          <w:p w14:paraId="3466365E" w14:textId="77777777" w:rsidR="00152839" w:rsidRPr="00261E32" w:rsidRDefault="00152839" w:rsidP="00152839">
            <w:pPr>
              <w:numPr>
                <w:ilvl w:val="0"/>
                <w:numId w:val="32"/>
              </w:numPr>
              <w:tabs>
                <w:tab w:val="num" w:pos="435"/>
              </w:tabs>
              <w:spacing w:after="0" w:line="240" w:lineRule="auto"/>
              <w:ind w:left="435"/>
              <w:jc w:val="both"/>
              <w:rPr>
                <w:rFonts w:asciiTheme="minorHAnsi" w:hAnsiTheme="minorHAnsi" w:cstheme="minorHAnsi"/>
                <w:sz w:val="24"/>
                <w:szCs w:val="24"/>
              </w:rPr>
            </w:pPr>
            <w:r w:rsidRPr="00261E32">
              <w:rPr>
                <w:rFonts w:asciiTheme="minorHAnsi" w:hAnsiTheme="minorHAnsi" w:cstheme="minorHAnsi"/>
                <w:sz w:val="24"/>
                <w:szCs w:val="24"/>
              </w:rPr>
              <w:lastRenderedPageBreak/>
              <w:t>Attention seeking</w:t>
            </w:r>
          </w:p>
          <w:p w14:paraId="504071AA" w14:textId="77777777" w:rsidR="00152839" w:rsidRPr="00261E32" w:rsidRDefault="00152839" w:rsidP="00152839">
            <w:pPr>
              <w:numPr>
                <w:ilvl w:val="0"/>
                <w:numId w:val="33"/>
              </w:numPr>
              <w:tabs>
                <w:tab w:val="num" w:pos="435"/>
              </w:tabs>
              <w:spacing w:after="0" w:line="240" w:lineRule="auto"/>
              <w:ind w:left="435"/>
              <w:jc w:val="both"/>
              <w:rPr>
                <w:rFonts w:asciiTheme="minorHAnsi" w:hAnsiTheme="minorHAnsi" w:cstheme="minorHAnsi"/>
                <w:sz w:val="24"/>
                <w:szCs w:val="24"/>
              </w:rPr>
            </w:pPr>
            <w:r w:rsidRPr="00261E32">
              <w:rPr>
                <w:rFonts w:asciiTheme="minorHAnsi" w:hAnsiTheme="minorHAnsi" w:cstheme="minorHAnsi"/>
                <w:sz w:val="24"/>
                <w:szCs w:val="24"/>
              </w:rPr>
              <w:t>Passive or aggressive behavioural extremes</w:t>
            </w:r>
          </w:p>
        </w:tc>
      </w:tr>
    </w:tbl>
    <w:p w14:paraId="0E2276DA" w14:textId="77777777" w:rsidR="00152839" w:rsidRPr="00261E32" w:rsidRDefault="00152839" w:rsidP="00152839">
      <w:pPr>
        <w:spacing w:before="240" w:after="120"/>
        <w:jc w:val="both"/>
        <w:rPr>
          <w:rFonts w:asciiTheme="minorHAnsi" w:hAnsiTheme="minorHAnsi" w:cstheme="minorHAnsi"/>
          <w:b/>
          <w:i/>
          <w:sz w:val="24"/>
          <w:szCs w:val="24"/>
        </w:rPr>
      </w:pPr>
      <w:r w:rsidRPr="00261E32">
        <w:rPr>
          <w:rFonts w:asciiTheme="minorHAnsi" w:hAnsiTheme="minorHAnsi" w:cstheme="minorHAnsi"/>
          <w:b/>
          <w:i/>
          <w:sz w:val="24"/>
          <w:szCs w:val="24"/>
        </w:rPr>
        <w:lastRenderedPageBreak/>
        <w:t>6.4</w:t>
      </w:r>
      <w:r w:rsidRPr="00261E32">
        <w:rPr>
          <w:rFonts w:asciiTheme="minorHAnsi" w:hAnsiTheme="minorHAnsi" w:cstheme="minorHAnsi"/>
          <w:b/>
          <w:i/>
          <w:sz w:val="24"/>
          <w:szCs w:val="24"/>
        </w:rPr>
        <w:tab/>
        <w:t>Sexual Abuse</w:t>
      </w:r>
    </w:p>
    <w:p w14:paraId="4ACB03C5" w14:textId="09ACF5DE" w:rsidR="00152839" w:rsidRPr="00261E32" w:rsidRDefault="00152839" w:rsidP="00152839">
      <w:pPr>
        <w:autoSpaceDE w:val="0"/>
        <w:autoSpaceDN w:val="0"/>
        <w:adjustRightInd w:val="0"/>
        <w:jc w:val="both"/>
        <w:rPr>
          <w:rFonts w:asciiTheme="minorHAnsi" w:hAnsiTheme="minorHAnsi" w:cstheme="minorHAnsi"/>
          <w:sz w:val="24"/>
          <w:szCs w:val="24"/>
        </w:rPr>
      </w:pPr>
      <w:r w:rsidRPr="00261E32">
        <w:rPr>
          <w:rFonts w:asciiTheme="minorHAnsi" w:hAnsiTheme="minorHAnsi" w:cstheme="minorHAnsi"/>
          <w:sz w:val="24"/>
          <w:szCs w:val="24"/>
        </w:rPr>
        <w:t>Sexual abuse involves forcing or enticing a child, young person or vulnerable adult to take part in sexual activities, including prostitution, whether or not the child or vulnerable adult is aware of what is happening.  The activities may involve physical contact, including penetrative (e.g. rape, buggery or oral sex) or non-penetrative acts.</w:t>
      </w:r>
    </w:p>
    <w:p w14:paraId="6C355A2F" w14:textId="6117E216" w:rsidR="006D21A3" w:rsidRPr="00261E32" w:rsidRDefault="00152839" w:rsidP="00152839">
      <w:pPr>
        <w:autoSpaceDE w:val="0"/>
        <w:autoSpaceDN w:val="0"/>
        <w:adjustRightInd w:val="0"/>
        <w:jc w:val="both"/>
        <w:rPr>
          <w:rFonts w:asciiTheme="minorHAnsi" w:hAnsiTheme="minorHAnsi" w:cstheme="minorHAnsi"/>
          <w:sz w:val="24"/>
          <w:szCs w:val="24"/>
        </w:rPr>
      </w:pPr>
      <w:r w:rsidRPr="00261E32">
        <w:rPr>
          <w:rFonts w:asciiTheme="minorHAnsi" w:hAnsiTheme="minorHAnsi" w:cstheme="minorHAnsi"/>
          <w:sz w:val="24"/>
          <w:szCs w:val="24"/>
        </w:rPr>
        <w:t>Sexual abuse includes non-contact activities, such as involving children or vulnerable adults in looking at, or in the production of pornographic materials, watching sexual activities or encouraging children or vulnerable adults to behave in sexually inappropriate ways.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52839" w:rsidRPr="00261E32" w14:paraId="653B38F5" w14:textId="77777777" w:rsidTr="00726CBE">
        <w:trPr>
          <w:trHeight w:val="284"/>
        </w:trPr>
        <w:tc>
          <w:tcPr>
            <w:tcW w:w="9570" w:type="dxa"/>
            <w:gridSpan w:val="2"/>
            <w:tcBorders>
              <w:top w:val="single" w:sz="4" w:space="0" w:color="auto"/>
              <w:left w:val="single" w:sz="4" w:space="0" w:color="auto"/>
              <w:bottom w:val="single" w:sz="4" w:space="0" w:color="auto"/>
              <w:right w:val="single" w:sz="4" w:space="0" w:color="auto"/>
            </w:tcBorders>
            <w:shd w:val="clear" w:color="auto" w:fill="auto"/>
          </w:tcPr>
          <w:p w14:paraId="0967913B" w14:textId="77777777" w:rsidR="00152839" w:rsidRPr="00261E32" w:rsidRDefault="00152839" w:rsidP="00726CBE">
            <w:pPr>
              <w:jc w:val="both"/>
              <w:rPr>
                <w:rFonts w:asciiTheme="minorHAnsi" w:hAnsiTheme="minorHAnsi" w:cstheme="minorHAnsi"/>
                <w:b/>
                <w:sz w:val="24"/>
                <w:szCs w:val="24"/>
              </w:rPr>
            </w:pPr>
            <w:r w:rsidRPr="00261E32">
              <w:rPr>
                <w:rFonts w:asciiTheme="minorHAnsi" w:hAnsiTheme="minorHAnsi" w:cstheme="minorHAnsi"/>
                <w:b/>
                <w:sz w:val="24"/>
                <w:szCs w:val="24"/>
              </w:rPr>
              <w:t>Sexual Abuse - Indicators</w:t>
            </w:r>
          </w:p>
        </w:tc>
      </w:tr>
      <w:tr w:rsidR="00152839" w:rsidRPr="00261E32" w14:paraId="433ABDFD" w14:textId="77777777" w:rsidTr="00726CBE">
        <w:trPr>
          <w:trHeight w:val="284"/>
        </w:trPr>
        <w:tc>
          <w:tcPr>
            <w:tcW w:w="4785" w:type="dxa"/>
            <w:tcBorders>
              <w:top w:val="single" w:sz="4" w:space="0" w:color="auto"/>
              <w:left w:val="single" w:sz="4" w:space="0" w:color="auto"/>
              <w:bottom w:val="single" w:sz="4" w:space="0" w:color="auto"/>
              <w:right w:val="single" w:sz="4" w:space="0" w:color="auto"/>
            </w:tcBorders>
            <w:shd w:val="clear" w:color="auto" w:fill="auto"/>
          </w:tcPr>
          <w:p w14:paraId="2C04F582" w14:textId="77777777" w:rsidR="00152839" w:rsidRPr="00261E32" w:rsidRDefault="00152839" w:rsidP="00726CBE">
            <w:pPr>
              <w:jc w:val="both"/>
              <w:rPr>
                <w:rFonts w:asciiTheme="minorHAnsi" w:hAnsiTheme="minorHAnsi" w:cstheme="minorHAnsi"/>
                <w:b/>
                <w:i/>
                <w:sz w:val="24"/>
                <w:szCs w:val="24"/>
              </w:rPr>
            </w:pPr>
            <w:r w:rsidRPr="00261E32">
              <w:rPr>
                <w:rFonts w:asciiTheme="minorHAnsi" w:hAnsiTheme="minorHAnsi" w:cstheme="minorHAnsi"/>
                <w:b/>
                <w:i/>
                <w:sz w:val="24"/>
                <w:szCs w:val="24"/>
              </w:rPr>
              <w:t>Physical Indicators</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554B4249" w14:textId="77777777" w:rsidR="00152839" w:rsidRPr="00261E32" w:rsidRDefault="00152839" w:rsidP="00726CBE">
            <w:pPr>
              <w:jc w:val="both"/>
              <w:rPr>
                <w:rFonts w:asciiTheme="minorHAnsi" w:hAnsiTheme="minorHAnsi" w:cstheme="minorHAnsi"/>
                <w:b/>
                <w:i/>
                <w:sz w:val="24"/>
                <w:szCs w:val="24"/>
              </w:rPr>
            </w:pPr>
            <w:r w:rsidRPr="00261E32">
              <w:rPr>
                <w:rFonts w:asciiTheme="minorHAnsi" w:hAnsiTheme="minorHAnsi" w:cstheme="minorHAnsi"/>
                <w:b/>
                <w:i/>
                <w:sz w:val="24"/>
                <w:szCs w:val="24"/>
              </w:rPr>
              <w:t>Behavioural Indicators</w:t>
            </w:r>
          </w:p>
        </w:tc>
      </w:tr>
      <w:tr w:rsidR="00152839" w:rsidRPr="00261E32" w14:paraId="3C1FC6FC" w14:textId="77777777" w:rsidTr="00726CBE">
        <w:trPr>
          <w:trHeight w:val="397"/>
        </w:trPr>
        <w:tc>
          <w:tcPr>
            <w:tcW w:w="4785" w:type="dxa"/>
            <w:tcBorders>
              <w:top w:val="single" w:sz="4" w:space="0" w:color="auto"/>
              <w:left w:val="single" w:sz="4" w:space="0" w:color="auto"/>
              <w:bottom w:val="single" w:sz="4" w:space="0" w:color="auto"/>
              <w:right w:val="single" w:sz="4" w:space="0" w:color="auto"/>
            </w:tcBorders>
            <w:shd w:val="clear" w:color="auto" w:fill="auto"/>
          </w:tcPr>
          <w:p w14:paraId="3F977A16" w14:textId="77777777" w:rsidR="00152839" w:rsidRPr="00261E32" w:rsidRDefault="00152839" w:rsidP="00152839">
            <w:pPr>
              <w:pStyle w:val="ListParagraph"/>
              <w:numPr>
                <w:ilvl w:val="0"/>
                <w:numId w:val="40"/>
              </w:numPr>
              <w:ind w:left="567"/>
              <w:jc w:val="both"/>
              <w:rPr>
                <w:rFonts w:asciiTheme="minorHAnsi" w:hAnsiTheme="minorHAnsi" w:cstheme="minorHAnsi"/>
              </w:rPr>
            </w:pPr>
            <w:r w:rsidRPr="00261E32">
              <w:rPr>
                <w:rFonts w:asciiTheme="minorHAnsi" w:hAnsiTheme="minorHAnsi" w:cstheme="minorHAnsi"/>
              </w:rPr>
              <w:t>Sign of blood / discharge on the child’s or vulnerable adult’s underclothing</w:t>
            </w:r>
          </w:p>
          <w:p w14:paraId="31337C67" w14:textId="77777777" w:rsidR="00152839" w:rsidRPr="00261E32" w:rsidRDefault="00152839" w:rsidP="00152839">
            <w:pPr>
              <w:numPr>
                <w:ilvl w:val="0"/>
                <w:numId w:val="34"/>
              </w:numPr>
              <w:spacing w:after="0" w:line="240" w:lineRule="auto"/>
              <w:ind w:hanging="540"/>
              <w:jc w:val="both"/>
              <w:rPr>
                <w:rFonts w:asciiTheme="minorHAnsi" w:hAnsiTheme="minorHAnsi" w:cstheme="minorHAnsi"/>
                <w:sz w:val="24"/>
                <w:szCs w:val="24"/>
              </w:rPr>
            </w:pPr>
            <w:r w:rsidRPr="00261E32">
              <w:rPr>
                <w:rFonts w:asciiTheme="minorHAnsi" w:hAnsiTheme="minorHAnsi" w:cstheme="minorHAnsi"/>
                <w:sz w:val="24"/>
                <w:szCs w:val="24"/>
              </w:rPr>
              <w:t>Awkwardness in walking / sitting</w:t>
            </w:r>
          </w:p>
          <w:p w14:paraId="1F38502A" w14:textId="77777777" w:rsidR="00152839" w:rsidRPr="00261E32" w:rsidRDefault="00152839" w:rsidP="00152839">
            <w:pPr>
              <w:numPr>
                <w:ilvl w:val="0"/>
                <w:numId w:val="34"/>
              </w:numPr>
              <w:spacing w:after="0" w:line="240" w:lineRule="auto"/>
              <w:ind w:hanging="540"/>
              <w:jc w:val="both"/>
              <w:rPr>
                <w:rFonts w:asciiTheme="minorHAnsi" w:hAnsiTheme="minorHAnsi" w:cstheme="minorHAnsi"/>
                <w:sz w:val="24"/>
                <w:szCs w:val="24"/>
              </w:rPr>
            </w:pPr>
            <w:r w:rsidRPr="00261E32">
              <w:rPr>
                <w:rFonts w:asciiTheme="minorHAnsi" w:hAnsiTheme="minorHAnsi" w:cstheme="minorHAnsi"/>
                <w:sz w:val="24"/>
                <w:szCs w:val="24"/>
              </w:rPr>
              <w:t>Pain or itching – genital area</w:t>
            </w:r>
          </w:p>
          <w:p w14:paraId="4E681F71" w14:textId="77777777" w:rsidR="00152839" w:rsidRPr="00261E32" w:rsidRDefault="00152839" w:rsidP="00152839">
            <w:pPr>
              <w:numPr>
                <w:ilvl w:val="0"/>
                <w:numId w:val="34"/>
              </w:numPr>
              <w:tabs>
                <w:tab w:val="clear" w:pos="720"/>
              </w:tabs>
              <w:spacing w:after="0" w:line="240" w:lineRule="auto"/>
              <w:ind w:left="567" w:hanging="425"/>
              <w:jc w:val="both"/>
              <w:rPr>
                <w:rFonts w:asciiTheme="minorHAnsi" w:hAnsiTheme="minorHAnsi" w:cstheme="minorHAnsi"/>
                <w:sz w:val="24"/>
                <w:szCs w:val="24"/>
              </w:rPr>
            </w:pPr>
            <w:r w:rsidRPr="00261E32">
              <w:rPr>
                <w:rFonts w:asciiTheme="minorHAnsi" w:hAnsiTheme="minorHAnsi" w:cstheme="minorHAnsi"/>
                <w:sz w:val="24"/>
                <w:szCs w:val="24"/>
              </w:rPr>
              <w:t xml:space="preserve"> Bruising, scratching, bites on the inner thighs / external genitalia</w:t>
            </w:r>
          </w:p>
          <w:p w14:paraId="0B8B1722" w14:textId="77777777" w:rsidR="00152839" w:rsidRPr="00261E32" w:rsidRDefault="00152839" w:rsidP="00152839">
            <w:pPr>
              <w:numPr>
                <w:ilvl w:val="0"/>
                <w:numId w:val="34"/>
              </w:numPr>
              <w:spacing w:after="0" w:line="240" w:lineRule="auto"/>
              <w:ind w:hanging="540"/>
              <w:jc w:val="both"/>
              <w:rPr>
                <w:rFonts w:asciiTheme="minorHAnsi" w:hAnsiTheme="minorHAnsi" w:cstheme="minorHAnsi"/>
                <w:sz w:val="24"/>
                <w:szCs w:val="24"/>
              </w:rPr>
            </w:pPr>
            <w:r w:rsidRPr="00261E32">
              <w:rPr>
                <w:rFonts w:asciiTheme="minorHAnsi" w:hAnsiTheme="minorHAnsi" w:cstheme="minorHAnsi"/>
                <w:sz w:val="24"/>
                <w:szCs w:val="24"/>
              </w:rPr>
              <w:t>Self harm</w:t>
            </w:r>
          </w:p>
          <w:p w14:paraId="72032819" w14:textId="77777777" w:rsidR="00152839" w:rsidRPr="00261E32" w:rsidRDefault="00152839" w:rsidP="00152839">
            <w:pPr>
              <w:numPr>
                <w:ilvl w:val="0"/>
                <w:numId w:val="34"/>
              </w:numPr>
              <w:spacing w:after="0" w:line="240" w:lineRule="auto"/>
              <w:ind w:hanging="540"/>
              <w:jc w:val="both"/>
              <w:rPr>
                <w:rFonts w:asciiTheme="minorHAnsi" w:hAnsiTheme="minorHAnsi" w:cstheme="minorHAnsi"/>
                <w:sz w:val="24"/>
                <w:szCs w:val="24"/>
              </w:rPr>
            </w:pPr>
            <w:r w:rsidRPr="00261E32">
              <w:rPr>
                <w:rFonts w:asciiTheme="minorHAnsi" w:hAnsiTheme="minorHAnsi" w:cstheme="minorHAnsi"/>
                <w:sz w:val="24"/>
                <w:szCs w:val="24"/>
              </w:rPr>
              <w:t>Eating disorders</w:t>
            </w:r>
          </w:p>
          <w:p w14:paraId="7E26427C" w14:textId="77777777" w:rsidR="00152839" w:rsidRPr="00261E32" w:rsidRDefault="00152839" w:rsidP="00152839">
            <w:pPr>
              <w:numPr>
                <w:ilvl w:val="0"/>
                <w:numId w:val="34"/>
              </w:numPr>
              <w:spacing w:after="0" w:line="240" w:lineRule="auto"/>
              <w:ind w:hanging="540"/>
              <w:jc w:val="both"/>
              <w:rPr>
                <w:rFonts w:asciiTheme="minorHAnsi" w:hAnsiTheme="minorHAnsi" w:cstheme="minorHAnsi"/>
                <w:sz w:val="24"/>
                <w:szCs w:val="24"/>
              </w:rPr>
            </w:pPr>
            <w:r w:rsidRPr="00261E32">
              <w:rPr>
                <w:rFonts w:asciiTheme="minorHAnsi" w:hAnsiTheme="minorHAnsi" w:cstheme="minorHAnsi"/>
                <w:sz w:val="24"/>
                <w:szCs w:val="24"/>
              </w:rPr>
              <w:t>Enuresis / encopresis</w:t>
            </w:r>
          </w:p>
          <w:p w14:paraId="1CD1958C" w14:textId="77777777" w:rsidR="00152839" w:rsidRPr="00261E32" w:rsidRDefault="00152839" w:rsidP="00152839">
            <w:pPr>
              <w:numPr>
                <w:ilvl w:val="0"/>
                <w:numId w:val="34"/>
              </w:numPr>
              <w:spacing w:after="0" w:line="240" w:lineRule="auto"/>
              <w:ind w:hanging="540"/>
              <w:jc w:val="both"/>
              <w:rPr>
                <w:rFonts w:asciiTheme="minorHAnsi" w:hAnsiTheme="minorHAnsi" w:cstheme="minorHAnsi"/>
                <w:sz w:val="24"/>
                <w:szCs w:val="24"/>
              </w:rPr>
            </w:pPr>
            <w:r w:rsidRPr="00261E32">
              <w:rPr>
                <w:rFonts w:asciiTheme="minorHAnsi" w:hAnsiTheme="minorHAnsi" w:cstheme="minorHAnsi"/>
                <w:sz w:val="24"/>
                <w:szCs w:val="24"/>
              </w:rPr>
              <w:t>Sudden weight loss or gain</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F62D122" w14:textId="77777777" w:rsidR="00152839" w:rsidRPr="00261E32" w:rsidRDefault="00152839" w:rsidP="00152839">
            <w:pPr>
              <w:numPr>
                <w:ilvl w:val="0"/>
                <w:numId w:val="35"/>
              </w:numPr>
              <w:spacing w:after="0" w:line="240" w:lineRule="auto"/>
              <w:ind w:left="615"/>
              <w:jc w:val="both"/>
              <w:rPr>
                <w:rFonts w:asciiTheme="minorHAnsi" w:hAnsiTheme="minorHAnsi" w:cstheme="minorHAnsi"/>
                <w:sz w:val="24"/>
                <w:szCs w:val="24"/>
              </w:rPr>
            </w:pPr>
            <w:r w:rsidRPr="00261E32">
              <w:rPr>
                <w:rFonts w:asciiTheme="minorHAnsi" w:hAnsiTheme="minorHAnsi" w:cstheme="minorHAnsi"/>
                <w:sz w:val="24"/>
                <w:szCs w:val="24"/>
              </w:rPr>
              <w:t>Sexually proactive behaviour or knowledge that is incompatible with a child’s age &amp; understanding</w:t>
            </w:r>
          </w:p>
          <w:p w14:paraId="7CFDE4CF" w14:textId="77777777" w:rsidR="00152839" w:rsidRPr="00261E32" w:rsidRDefault="00152839" w:rsidP="00152839">
            <w:pPr>
              <w:numPr>
                <w:ilvl w:val="0"/>
                <w:numId w:val="35"/>
              </w:numPr>
              <w:spacing w:after="0" w:line="240" w:lineRule="auto"/>
              <w:ind w:left="615"/>
              <w:jc w:val="both"/>
              <w:rPr>
                <w:rFonts w:asciiTheme="minorHAnsi" w:hAnsiTheme="minorHAnsi" w:cstheme="minorHAnsi"/>
                <w:sz w:val="24"/>
                <w:szCs w:val="24"/>
              </w:rPr>
            </w:pPr>
            <w:r w:rsidRPr="00261E32">
              <w:rPr>
                <w:rFonts w:asciiTheme="minorHAnsi" w:hAnsiTheme="minorHAnsi" w:cstheme="minorHAnsi"/>
                <w:sz w:val="24"/>
                <w:szCs w:val="24"/>
              </w:rPr>
              <w:t>Drawings &amp; or written work that is sexually explicit</w:t>
            </w:r>
          </w:p>
          <w:p w14:paraId="333FC2C6" w14:textId="77777777" w:rsidR="00152839" w:rsidRPr="00261E32" w:rsidRDefault="00152839" w:rsidP="00152839">
            <w:pPr>
              <w:numPr>
                <w:ilvl w:val="0"/>
                <w:numId w:val="35"/>
              </w:numPr>
              <w:spacing w:after="0" w:line="240" w:lineRule="auto"/>
              <w:ind w:left="615"/>
              <w:jc w:val="both"/>
              <w:rPr>
                <w:rFonts w:asciiTheme="minorHAnsi" w:hAnsiTheme="minorHAnsi" w:cstheme="minorHAnsi"/>
                <w:sz w:val="24"/>
                <w:szCs w:val="24"/>
              </w:rPr>
            </w:pPr>
            <w:r w:rsidRPr="00261E32">
              <w:rPr>
                <w:rFonts w:asciiTheme="minorHAnsi" w:hAnsiTheme="minorHAnsi" w:cstheme="minorHAnsi"/>
                <w:sz w:val="24"/>
                <w:szCs w:val="24"/>
              </w:rPr>
              <w:t>Self harm / Suicide attempts</w:t>
            </w:r>
          </w:p>
          <w:p w14:paraId="301FFD39" w14:textId="77777777" w:rsidR="00152839" w:rsidRPr="00261E32" w:rsidRDefault="00152839" w:rsidP="00152839">
            <w:pPr>
              <w:numPr>
                <w:ilvl w:val="0"/>
                <w:numId w:val="35"/>
              </w:numPr>
              <w:spacing w:after="0" w:line="240" w:lineRule="auto"/>
              <w:ind w:left="615"/>
              <w:jc w:val="both"/>
              <w:rPr>
                <w:rFonts w:asciiTheme="minorHAnsi" w:hAnsiTheme="minorHAnsi" w:cstheme="minorHAnsi"/>
                <w:sz w:val="24"/>
                <w:szCs w:val="24"/>
              </w:rPr>
            </w:pPr>
            <w:r w:rsidRPr="00261E32">
              <w:rPr>
                <w:rFonts w:asciiTheme="minorHAnsi" w:hAnsiTheme="minorHAnsi" w:cstheme="minorHAnsi"/>
                <w:sz w:val="24"/>
                <w:szCs w:val="24"/>
              </w:rPr>
              <w:t>Running away</w:t>
            </w:r>
          </w:p>
          <w:p w14:paraId="56423EA2" w14:textId="77777777" w:rsidR="00152839" w:rsidRPr="00261E32" w:rsidRDefault="00152839" w:rsidP="00152839">
            <w:pPr>
              <w:numPr>
                <w:ilvl w:val="0"/>
                <w:numId w:val="35"/>
              </w:numPr>
              <w:spacing w:after="0" w:line="240" w:lineRule="auto"/>
              <w:ind w:left="615"/>
              <w:jc w:val="both"/>
              <w:rPr>
                <w:rFonts w:asciiTheme="minorHAnsi" w:hAnsiTheme="minorHAnsi" w:cstheme="minorHAnsi"/>
                <w:sz w:val="24"/>
                <w:szCs w:val="24"/>
              </w:rPr>
            </w:pPr>
            <w:r w:rsidRPr="00261E32">
              <w:rPr>
                <w:rFonts w:asciiTheme="minorHAnsi" w:hAnsiTheme="minorHAnsi" w:cstheme="minorHAnsi"/>
                <w:sz w:val="24"/>
                <w:szCs w:val="24"/>
              </w:rPr>
              <w:t>Substance abuse</w:t>
            </w:r>
          </w:p>
          <w:p w14:paraId="4669BF44" w14:textId="77777777" w:rsidR="00152839" w:rsidRPr="00261E32" w:rsidRDefault="00152839" w:rsidP="00152839">
            <w:pPr>
              <w:numPr>
                <w:ilvl w:val="0"/>
                <w:numId w:val="35"/>
              </w:numPr>
              <w:spacing w:after="0" w:line="240" w:lineRule="auto"/>
              <w:ind w:left="615"/>
              <w:jc w:val="both"/>
              <w:rPr>
                <w:rFonts w:asciiTheme="minorHAnsi" w:hAnsiTheme="minorHAnsi" w:cstheme="minorHAnsi"/>
                <w:sz w:val="24"/>
                <w:szCs w:val="24"/>
              </w:rPr>
            </w:pPr>
            <w:r w:rsidRPr="00261E32">
              <w:rPr>
                <w:rFonts w:asciiTheme="minorHAnsi" w:hAnsiTheme="minorHAnsi" w:cstheme="minorHAnsi"/>
                <w:sz w:val="24"/>
                <w:szCs w:val="24"/>
              </w:rPr>
              <w:t>Significant devaluing of self</w:t>
            </w:r>
          </w:p>
          <w:p w14:paraId="61DB7B8D" w14:textId="77777777" w:rsidR="00152839" w:rsidRPr="00261E32" w:rsidRDefault="00152839" w:rsidP="00152839">
            <w:pPr>
              <w:numPr>
                <w:ilvl w:val="0"/>
                <w:numId w:val="35"/>
              </w:numPr>
              <w:spacing w:after="0" w:line="240" w:lineRule="auto"/>
              <w:ind w:left="615"/>
              <w:jc w:val="both"/>
              <w:rPr>
                <w:rFonts w:asciiTheme="minorHAnsi" w:hAnsiTheme="minorHAnsi" w:cstheme="minorHAnsi"/>
                <w:sz w:val="24"/>
                <w:szCs w:val="24"/>
              </w:rPr>
            </w:pPr>
            <w:r w:rsidRPr="00261E32">
              <w:rPr>
                <w:rFonts w:asciiTheme="minorHAnsi" w:hAnsiTheme="minorHAnsi" w:cstheme="minorHAnsi"/>
                <w:sz w:val="24"/>
                <w:szCs w:val="24"/>
              </w:rPr>
              <w:t>Loss of concentration</w:t>
            </w:r>
          </w:p>
        </w:tc>
      </w:tr>
    </w:tbl>
    <w:p w14:paraId="1A1A80E1" w14:textId="582E05D4" w:rsidR="006D21A3" w:rsidRPr="00B37B26" w:rsidRDefault="006D21A3" w:rsidP="00152839">
      <w:pPr>
        <w:spacing w:before="240" w:after="120"/>
        <w:jc w:val="both"/>
        <w:rPr>
          <w:rFonts w:asciiTheme="minorHAnsi" w:hAnsiTheme="minorHAnsi" w:cstheme="minorHAnsi"/>
          <w:b/>
          <w:i/>
          <w:sz w:val="24"/>
          <w:szCs w:val="24"/>
        </w:rPr>
      </w:pPr>
      <w:r w:rsidRPr="00B37B26">
        <w:rPr>
          <w:rFonts w:asciiTheme="minorHAnsi" w:hAnsiTheme="minorHAnsi" w:cstheme="minorHAnsi"/>
          <w:b/>
          <w:i/>
          <w:sz w:val="24"/>
          <w:szCs w:val="24"/>
        </w:rPr>
        <w:t>6.5</w:t>
      </w:r>
      <w:r w:rsidRPr="00B37B26">
        <w:rPr>
          <w:rFonts w:asciiTheme="minorHAnsi" w:hAnsiTheme="minorHAnsi" w:cstheme="minorHAnsi"/>
          <w:b/>
          <w:i/>
          <w:sz w:val="24"/>
          <w:szCs w:val="24"/>
        </w:rPr>
        <w:tab/>
        <w:t>Spiritual Abuse</w:t>
      </w:r>
    </w:p>
    <w:p w14:paraId="78A2715A" w14:textId="70B0E071" w:rsidR="006D21A3" w:rsidRPr="00B37B26" w:rsidRDefault="006F551C" w:rsidP="006F551C">
      <w:pPr>
        <w:autoSpaceDE w:val="0"/>
        <w:autoSpaceDN w:val="0"/>
        <w:adjustRightInd w:val="0"/>
        <w:jc w:val="both"/>
        <w:rPr>
          <w:rFonts w:asciiTheme="minorHAnsi" w:hAnsiTheme="minorHAnsi" w:cstheme="minorHAnsi"/>
          <w:sz w:val="24"/>
          <w:szCs w:val="24"/>
        </w:rPr>
      </w:pPr>
      <w:r w:rsidRPr="00B37B26">
        <w:rPr>
          <w:rFonts w:ascii="Arial" w:eastAsia="Times New Roman" w:hAnsi="Arial" w:cs="Arial"/>
          <w:b/>
          <w:bCs/>
          <w:spacing w:val="3"/>
          <w:sz w:val="24"/>
          <w:szCs w:val="24"/>
          <w:lang w:eastAsia="en-GB"/>
        </w:rPr>
        <w:t xml:space="preserve">Spiritual abuse is a form of emotional and psychological abuse. </w:t>
      </w:r>
      <w:r w:rsidR="006D21A3" w:rsidRPr="00B37B26">
        <w:rPr>
          <w:rFonts w:asciiTheme="minorHAnsi" w:hAnsiTheme="minorHAnsi" w:cstheme="minorHAnsi"/>
          <w:sz w:val="24"/>
          <w:szCs w:val="24"/>
        </w:rPr>
        <w:t>Within safeguarding,</w:t>
      </w:r>
      <w:r w:rsidRPr="00B37B26">
        <w:rPr>
          <w:rFonts w:asciiTheme="minorHAnsi" w:hAnsiTheme="minorHAnsi" w:cstheme="minorHAnsi"/>
          <w:sz w:val="24"/>
          <w:szCs w:val="24"/>
        </w:rPr>
        <w:t xml:space="preserve"> it</w:t>
      </w:r>
      <w:r w:rsidR="006D21A3" w:rsidRPr="00B37B26">
        <w:rPr>
          <w:rFonts w:asciiTheme="minorHAnsi" w:hAnsiTheme="minorHAnsi" w:cstheme="minorHAnsi"/>
          <w:sz w:val="24"/>
          <w:szCs w:val="24"/>
        </w:rPr>
        <w:t xml:space="preserve"> </w:t>
      </w:r>
      <w:r w:rsidRPr="00B37B26">
        <w:rPr>
          <w:rFonts w:asciiTheme="minorHAnsi" w:hAnsiTheme="minorHAnsi" w:cstheme="minorHAnsi"/>
          <w:sz w:val="24"/>
          <w:szCs w:val="24"/>
        </w:rPr>
        <w:t>is not a separate category of abuse. S</w:t>
      </w:r>
      <w:r w:rsidR="006D21A3" w:rsidRPr="00B37B26">
        <w:rPr>
          <w:rFonts w:asciiTheme="minorHAnsi" w:hAnsiTheme="minorHAnsi" w:cstheme="minorHAnsi"/>
          <w:sz w:val="24"/>
          <w:szCs w:val="24"/>
        </w:rPr>
        <w:t>piritual abuse of a child is a form of emotional abuse, and spiritual abuse of an adult is a form of psychological abuse</w:t>
      </w:r>
      <w:r w:rsidR="004571E4" w:rsidRPr="00B37B26">
        <w:rPr>
          <w:rFonts w:asciiTheme="minorHAnsi" w:hAnsiTheme="minorHAnsi" w:cstheme="minorHAnsi"/>
          <w:sz w:val="24"/>
          <w:szCs w:val="24"/>
        </w:rPr>
        <w:t>.</w:t>
      </w:r>
      <w:r w:rsidRPr="00B37B26">
        <w:rPr>
          <w:rFonts w:asciiTheme="minorHAnsi" w:hAnsiTheme="minorHAnsi" w:cstheme="minorHAnsi"/>
          <w:sz w:val="24"/>
          <w:szCs w:val="24"/>
        </w:rPr>
        <w:t xml:space="preserve"> It is characterised by a systematic pattern of coercive and controlling behaviour in a religious context.</w:t>
      </w:r>
      <w:r w:rsidR="006D21A3" w:rsidRPr="00B37B26">
        <w:rPr>
          <w:rFonts w:asciiTheme="minorHAnsi" w:hAnsiTheme="minorHAnsi" w:cstheme="minorHAnsi"/>
          <w:sz w:val="24"/>
          <w:szCs w:val="24"/>
        </w:rPr>
        <w:t xml:space="preserve"> The key aspect of spiritual abuse is the religious context in which the abuse occurs and the ways in which people are controlled through the misuse and abuse of religious scripture, divine position, spiritual threats and fear of spiritual consequences and the suggestion of God as complicit.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6D21A3" w:rsidRPr="00FD7480" w14:paraId="72276E61" w14:textId="77777777" w:rsidTr="00AA38A0">
        <w:trPr>
          <w:trHeight w:val="284"/>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32B8AF3C" w14:textId="04B844EE" w:rsidR="006D21A3" w:rsidRPr="00B37B26" w:rsidRDefault="006D21A3" w:rsidP="00AA38A0">
            <w:pPr>
              <w:jc w:val="both"/>
              <w:rPr>
                <w:rFonts w:asciiTheme="minorHAnsi" w:hAnsiTheme="minorHAnsi" w:cstheme="minorHAnsi"/>
                <w:b/>
                <w:sz w:val="24"/>
                <w:szCs w:val="24"/>
              </w:rPr>
            </w:pPr>
            <w:r w:rsidRPr="00B37B26">
              <w:rPr>
                <w:rFonts w:asciiTheme="minorHAnsi" w:hAnsiTheme="minorHAnsi" w:cstheme="minorHAnsi"/>
                <w:b/>
                <w:sz w:val="24"/>
                <w:szCs w:val="24"/>
              </w:rPr>
              <w:t>Spiritual abuse</w:t>
            </w:r>
            <w:r w:rsidR="004571E4" w:rsidRPr="00B37B26">
              <w:rPr>
                <w:rFonts w:asciiTheme="minorHAnsi" w:hAnsiTheme="minorHAnsi" w:cstheme="minorHAnsi"/>
                <w:b/>
                <w:sz w:val="24"/>
                <w:szCs w:val="24"/>
              </w:rPr>
              <w:t xml:space="preserve"> - Indicators</w:t>
            </w:r>
          </w:p>
        </w:tc>
      </w:tr>
      <w:tr w:rsidR="006F551C" w:rsidRPr="00261E32" w14:paraId="09825300" w14:textId="77777777" w:rsidTr="007641E1">
        <w:trPr>
          <w:trHeight w:val="1084"/>
        </w:trPr>
        <w:tc>
          <w:tcPr>
            <w:tcW w:w="9606" w:type="dxa"/>
            <w:tcBorders>
              <w:top w:val="single" w:sz="4" w:space="0" w:color="auto"/>
              <w:left w:val="single" w:sz="4" w:space="0" w:color="auto"/>
              <w:right w:val="single" w:sz="4" w:space="0" w:color="auto"/>
            </w:tcBorders>
            <w:shd w:val="clear" w:color="auto" w:fill="auto"/>
          </w:tcPr>
          <w:p w14:paraId="718308DA" w14:textId="77777777" w:rsidR="006F551C" w:rsidRPr="00B37B26" w:rsidRDefault="006F551C" w:rsidP="004571E4">
            <w:pPr>
              <w:pStyle w:val="NormalWeb"/>
              <w:numPr>
                <w:ilvl w:val="0"/>
                <w:numId w:val="41"/>
              </w:numPr>
              <w:shd w:val="clear" w:color="auto" w:fill="FFFFFF"/>
              <w:spacing w:before="0" w:beforeAutospacing="0"/>
              <w:rPr>
                <w:rFonts w:ascii="Arial" w:hAnsi="Arial" w:cs="Arial"/>
                <w:color w:val="000000"/>
                <w:spacing w:val="3"/>
              </w:rPr>
            </w:pPr>
            <w:r w:rsidRPr="00B37B26">
              <w:rPr>
                <w:rFonts w:ascii="Arial" w:hAnsi="Arial" w:cs="Arial"/>
                <w:color w:val="000000"/>
                <w:spacing w:val="3"/>
              </w:rPr>
              <w:t>Use of scripture to manipulate or force a person into acts they would not wish to consent to.</w:t>
            </w:r>
          </w:p>
          <w:p w14:paraId="4AF780BD" w14:textId="77777777" w:rsidR="006F551C" w:rsidRPr="00B37B26" w:rsidRDefault="006F551C" w:rsidP="004571E4">
            <w:pPr>
              <w:pStyle w:val="NormalWeb"/>
              <w:numPr>
                <w:ilvl w:val="0"/>
                <w:numId w:val="41"/>
              </w:numPr>
              <w:shd w:val="clear" w:color="auto" w:fill="FFFFFF"/>
              <w:spacing w:before="0" w:beforeAutospacing="0"/>
              <w:rPr>
                <w:rFonts w:ascii="Arial" w:hAnsi="Arial" w:cs="Arial"/>
                <w:color w:val="000000"/>
                <w:spacing w:val="3"/>
              </w:rPr>
            </w:pPr>
            <w:r w:rsidRPr="00B37B26">
              <w:rPr>
                <w:rFonts w:ascii="Arial" w:hAnsi="Arial" w:cs="Arial"/>
                <w:color w:val="000000"/>
                <w:spacing w:val="3"/>
              </w:rPr>
              <w:t xml:space="preserve">Prophetic ministry is an important part of the work of the Church, and this is affirmed. However, a warning sign of spiritual abuse can be exercising control through invoking fear of spiritual consequences for disobedience. To be clear the issue is not the discussion of spiritual consequences as provided in </w:t>
            </w:r>
            <w:r w:rsidRPr="00B37B26">
              <w:rPr>
                <w:rFonts w:ascii="Arial" w:hAnsi="Arial" w:cs="Arial"/>
                <w:color w:val="000000"/>
                <w:spacing w:val="3"/>
              </w:rPr>
              <w:lastRenderedPageBreak/>
              <w:t>the Bible, but the exercise of control over another person through instrumentalising their fear</w:t>
            </w:r>
          </w:p>
          <w:p w14:paraId="1412C215" w14:textId="77777777" w:rsidR="006F551C" w:rsidRPr="00B37B26" w:rsidRDefault="006F551C" w:rsidP="004571E4">
            <w:pPr>
              <w:pStyle w:val="NormalWeb"/>
              <w:numPr>
                <w:ilvl w:val="0"/>
                <w:numId w:val="41"/>
              </w:numPr>
              <w:shd w:val="clear" w:color="auto" w:fill="FFFFFF"/>
              <w:spacing w:before="0" w:beforeAutospacing="0"/>
              <w:rPr>
                <w:rFonts w:ascii="Arial" w:hAnsi="Arial" w:cs="Arial"/>
                <w:color w:val="000000"/>
                <w:spacing w:val="3"/>
              </w:rPr>
            </w:pPr>
            <w:r w:rsidRPr="00B37B26">
              <w:rPr>
                <w:rFonts w:ascii="Arial" w:hAnsi="Arial" w:cs="Arial"/>
                <w:color w:val="000000"/>
                <w:spacing w:val="3"/>
              </w:rPr>
              <w:t>Exercising control through the suggestion that obedience to the abuser is equivalent to obedience to God </w:t>
            </w:r>
          </w:p>
          <w:p w14:paraId="2EAC56ED" w14:textId="77777777" w:rsidR="006F551C" w:rsidRPr="00B37B26" w:rsidRDefault="006F551C" w:rsidP="004571E4">
            <w:pPr>
              <w:pStyle w:val="NormalWeb"/>
              <w:numPr>
                <w:ilvl w:val="0"/>
                <w:numId w:val="41"/>
              </w:numPr>
              <w:shd w:val="clear" w:color="auto" w:fill="FFFFFF"/>
              <w:spacing w:before="0" w:beforeAutospacing="0"/>
              <w:rPr>
                <w:rFonts w:ascii="Arial" w:hAnsi="Arial" w:cs="Arial"/>
                <w:color w:val="000000"/>
                <w:spacing w:val="3"/>
              </w:rPr>
            </w:pPr>
            <w:r w:rsidRPr="00B37B26">
              <w:rPr>
                <w:rFonts w:ascii="Arial" w:hAnsi="Arial" w:cs="Arial"/>
                <w:color w:val="000000"/>
                <w:spacing w:val="3"/>
              </w:rPr>
              <w:t>Emotional manipulation in the guise of righteousness</w:t>
            </w:r>
          </w:p>
          <w:p w14:paraId="248F9DE3" w14:textId="77777777" w:rsidR="006F551C" w:rsidRPr="00B37B26" w:rsidRDefault="006F551C" w:rsidP="004571E4">
            <w:pPr>
              <w:pStyle w:val="NormalWeb"/>
              <w:numPr>
                <w:ilvl w:val="0"/>
                <w:numId w:val="41"/>
              </w:numPr>
              <w:shd w:val="clear" w:color="auto" w:fill="FFFFFF"/>
              <w:spacing w:before="0" w:beforeAutospacing="0"/>
              <w:rPr>
                <w:rFonts w:ascii="Arial" w:hAnsi="Arial" w:cs="Arial"/>
                <w:color w:val="000000"/>
                <w:spacing w:val="3"/>
              </w:rPr>
            </w:pPr>
            <w:r w:rsidRPr="00B37B26">
              <w:rPr>
                <w:rFonts w:ascii="Arial" w:hAnsi="Arial" w:cs="Arial"/>
                <w:color w:val="000000"/>
                <w:spacing w:val="3"/>
              </w:rPr>
              <w:t>Being manipulated or feeling pressured into service or conformity</w:t>
            </w:r>
          </w:p>
          <w:p w14:paraId="34A8D47F" w14:textId="77777777" w:rsidR="006F551C" w:rsidRPr="00B37B26" w:rsidRDefault="006F551C" w:rsidP="004571E4">
            <w:pPr>
              <w:pStyle w:val="NormalWeb"/>
              <w:numPr>
                <w:ilvl w:val="0"/>
                <w:numId w:val="41"/>
              </w:numPr>
              <w:shd w:val="clear" w:color="auto" w:fill="FFFFFF"/>
              <w:spacing w:before="0" w:beforeAutospacing="0"/>
              <w:rPr>
                <w:rFonts w:ascii="Arial" w:hAnsi="Arial" w:cs="Arial"/>
                <w:color w:val="000000"/>
                <w:spacing w:val="3"/>
              </w:rPr>
            </w:pPr>
            <w:r w:rsidRPr="00B37B26">
              <w:rPr>
                <w:rFonts w:ascii="Arial" w:hAnsi="Arial" w:cs="Arial"/>
                <w:color w:val="000000"/>
                <w:spacing w:val="3"/>
              </w:rPr>
              <w:t>Feeling unable to say no to increasing demands for time, service and obedience</w:t>
            </w:r>
          </w:p>
          <w:p w14:paraId="4BECED78" w14:textId="77777777" w:rsidR="006F551C" w:rsidRPr="00B37B26" w:rsidRDefault="006F551C" w:rsidP="004571E4">
            <w:pPr>
              <w:pStyle w:val="NormalWeb"/>
              <w:numPr>
                <w:ilvl w:val="0"/>
                <w:numId w:val="41"/>
              </w:numPr>
              <w:shd w:val="clear" w:color="auto" w:fill="FFFFFF"/>
              <w:spacing w:before="0" w:beforeAutospacing="0"/>
              <w:rPr>
                <w:rFonts w:ascii="Arial" w:hAnsi="Arial" w:cs="Arial"/>
                <w:color w:val="000000"/>
                <w:spacing w:val="3"/>
              </w:rPr>
            </w:pPr>
            <w:r w:rsidRPr="00B37B26">
              <w:rPr>
                <w:rFonts w:ascii="Arial" w:hAnsi="Arial" w:cs="Arial"/>
                <w:color w:val="000000"/>
                <w:spacing w:val="3"/>
              </w:rPr>
              <w:t>Pressure to conform to expectations and believe exactly the same as others in the church context</w:t>
            </w:r>
          </w:p>
          <w:p w14:paraId="5B5EEC8F" w14:textId="77777777" w:rsidR="006F551C" w:rsidRPr="00B37B26" w:rsidRDefault="006F551C" w:rsidP="004571E4">
            <w:pPr>
              <w:pStyle w:val="NormalWeb"/>
              <w:numPr>
                <w:ilvl w:val="0"/>
                <w:numId w:val="41"/>
              </w:numPr>
              <w:shd w:val="clear" w:color="auto" w:fill="FFFFFF"/>
              <w:spacing w:before="0" w:beforeAutospacing="0"/>
              <w:rPr>
                <w:rFonts w:ascii="Arial" w:hAnsi="Arial" w:cs="Arial"/>
                <w:color w:val="000000"/>
                <w:spacing w:val="3"/>
              </w:rPr>
            </w:pPr>
            <w:r w:rsidRPr="00B37B26">
              <w:rPr>
                <w:rFonts w:ascii="Arial" w:hAnsi="Arial" w:cs="Arial"/>
                <w:color w:val="000000"/>
                <w:spacing w:val="3"/>
              </w:rPr>
              <w:t>Forcing or requiring a person to share every aspect of their life for scrutiny under the guise of accountability.</w:t>
            </w:r>
          </w:p>
          <w:p w14:paraId="63A60D3A" w14:textId="77777777" w:rsidR="006F551C" w:rsidRPr="00B37B26" w:rsidRDefault="006F551C" w:rsidP="004571E4">
            <w:pPr>
              <w:pStyle w:val="NormalWeb"/>
              <w:numPr>
                <w:ilvl w:val="0"/>
                <w:numId w:val="41"/>
              </w:numPr>
              <w:shd w:val="clear" w:color="auto" w:fill="FFFFFF"/>
              <w:spacing w:before="0" w:beforeAutospacing="0"/>
              <w:rPr>
                <w:rFonts w:ascii="Arial" w:hAnsi="Arial" w:cs="Arial"/>
                <w:color w:val="000000"/>
                <w:spacing w:val="3"/>
              </w:rPr>
            </w:pPr>
            <w:r w:rsidRPr="00B37B26">
              <w:rPr>
                <w:rFonts w:ascii="Arial" w:hAnsi="Arial" w:cs="Arial"/>
                <w:color w:val="000000"/>
                <w:spacing w:val="3"/>
              </w:rPr>
              <w:t>Censorship, including inability to ask questions, raise concerns or disagree.</w:t>
            </w:r>
          </w:p>
          <w:p w14:paraId="74565DC2" w14:textId="77777777" w:rsidR="006F551C" w:rsidRPr="00B37B26" w:rsidRDefault="006F551C" w:rsidP="004571E4">
            <w:pPr>
              <w:pStyle w:val="NormalWeb"/>
              <w:numPr>
                <w:ilvl w:val="0"/>
                <w:numId w:val="41"/>
              </w:numPr>
              <w:shd w:val="clear" w:color="auto" w:fill="FFFFFF"/>
              <w:spacing w:before="0" w:beforeAutospacing="0"/>
              <w:rPr>
                <w:rFonts w:ascii="Arial" w:hAnsi="Arial" w:cs="Arial"/>
                <w:color w:val="000000"/>
                <w:spacing w:val="3"/>
              </w:rPr>
            </w:pPr>
            <w:r w:rsidRPr="00B37B26">
              <w:rPr>
                <w:rFonts w:ascii="Arial" w:hAnsi="Arial" w:cs="Arial"/>
                <w:color w:val="000000"/>
                <w:spacing w:val="3"/>
              </w:rPr>
              <w:t>Isolation or rejection of those who will not conform</w:t>
            </w:r>
          </w:p>
          <w:p w14:paraId="58DF4C63" w14:textId="4F875676" w:rsidR="006F551C" w:rsidRPr="00B37B26" w:rsidRDefault="006F551C" w:rsidP="004571E4">
            <w:pPr>
              <w:pStyle w:val="NormalWeb"/>
              <w:numPr>
                <w:ilvl w:val="0"/>
                <w:numId w:val="41"/>
              </w:numPr>
              <w:shd w:val="clear" w:color="auto" w:fill="FFFFFF"/>
              <w:spacing w:before="0" w:beforeAutospacing="0"/>
              <w:rPr>
                <w:rFonts w:ascii="Arial" w:hAnsi="Arial" w:cs="Arial"/>
                <w:color w:val="000000"/>
                <w:spacing w:val="3"/>
              </w:rPr>
            </w:pPr>
            <w:r w:rsidRPr="00B37B26">
              <w:rPr>
                <w:rFonts w:ascii="Arial" w:hAnsi="Arial" w:cs="Arial"/>
                <w:color w:val="000000"/>
                <w:spacing w:val="3"/>
              </w:rPr>
              <w:t>The misuse of a pastoral or mentoring relationship in such a way the individual experiences coercion and control justified by theology, scripture or</w:t>
            </w:r>
            <w:r w:rsidR="004571E4" w:rsidRPr="00B37B26">
              <w:rPr>
                <w:rFonts w:ascii="Arial" w:hAnsi="Arial" w:cs="Arial"/>
                <w:color w:val="000000"/>
                <w:spacing w:val="3"/>
              </w:rPr>
              <w:t xml:space="preserve"> </w:t>
            </w:r>
            <w:hyperlink r:id="rId9" w:anchor="divineposition" w:history="1">
              <w:r w:rsidR="004571E4" w:rsidRPr="00B37B26">
                <w:rPr>
                  <w:rFonts w:ascii="Arial" w:hAnsi="Arial" w:cs="Arial"/>
                  <w:color w:val="000000"/>
                  <w:spacing w:val="3"/>
                </w:rPr>
                <w:t>d</w:t>
              </w:r>
              <w:r w:rsidRPr="00B37B26">
                <w:rPr>
                  <w:rStyle w:val="Hyperlink"/>
                  <w:rFonts w:ascii="Arial" w:hAnsi="Arial" w:cs="Arial"/>
                  <w:color w:val="000000"/>
                  <w:spacing w:val="3"/>
                  <w:u w:val="none"/>
                </w:rPr>
                <w:t>ivine position</w:t>
              </w:r>
            </w:hyperlink>
            <w:r w:rsidRPr="00B37B26">
              <w:rPr>
                <w:rFonts w:ascii="Arial" w:hAnsi="Arial" w:cs="Arial"/>
                <w:color w:val="000000"/>
                <w:spacing w:val="3"/>
              </w:rPr>
              <w:t>.</w:t>
            </w:r>
          </w:p>
        </w:tc>
      </w:tr>
    </w:tbl>
    <w:p w14:paraId="2A218791" w14:textId="41E9DE65" w:rsidR="00152839" w:rsidRPr="00261E32" w:rsidRDefault="00152839" w:rsidP="00152839">
      <w:pPr>
        <w:spacing w:before="240" w:after="120"/>
        <w:jc w:val="both"/>
        <w:rPr>
          <w:rFonts w:asciiTheme="minorHAnsi" w:hAnsiTheme="minorHAnsi" w:cstheme="minorHAnsi"/>
          <w:b/>
          <w:i/>
          <w:sz w:val="24"/>
          <w:szCs w:val="24"/>
        </w:rPr>
      </w:pPr>
      <w:r w:rsidRPr="00261E32">
        <w:rPr>
          <w:rFonts w:asciiTheme="minorHAnsi" w:hAnsiTheme="minorHAnsi" w:cstheme="minorHAnsi"/>
          <w:b/>
          <w:i/>
          <w:sz w:val="24"/>
          <w:szCs w:val="24"/>
        </w:rPr>
        <w:lastRenderedPageBreak/>
        <w:t>6.</w:t>
      </w:r>
      <w:r w:rsidR="006D21A3">
        <w:rPr>
          <w:rFonts w:asciiTheme="minorHAnsi" w:hAnsiTheme="minorHAnsi" w:cstheme="minorHAnsi"/>
          <w:b/>
          <w:i/>
          <w:sz w:val="24"/>
          <w:szCs w:val="24"/>
        </w:rPr>
        <w:t>6</w:t>
      </w:r>
      <w:r w:rsidRPr="00261E32">
        <w:rPr>
          <w:rFonts w:asciiTheme="minorHAnsi" w:hAnsiTheme="minorHAnsi" w:cstheme="minorHAnsi"/>
          <w:b/>
          <w:i/>
          <w:sz w:val="24"/>
          <w:szCs w:val="24"/>
        </w:rPr>
        <w:tab/>
        <w:t>Discriminatory forms of Abuse</w:t>
      </w:r>
    </w:p>
    <w:p w14:paraId="635A8D3B" w14:textId="77777777" w:rsidR="00152839" w:rsidRPr="00261E32" w:rsidRDefault="00152839" w:rsidP="00152839">
      <w:pPr>
        <w:jc w:val="both"/>
        <w:rPr>
          <w:rFonts w:asciiTheme="minorHAnsi" w:hAnsiTheme="minorHAnsi" w:cstheme="minorHAnsi"/>
          <w:sz w:val="24"/>
          <w:szCs w:val="24"/>
          <w:lang w:val="en-US"/>
        </w:rPr>
      </w:pPr>
      <w:r w:rsidRPr="00261E32">
        <w:rPr>
          <w:rFonts w:asciiTheme="minorHAnsi" w:hAnsiTheme="minorHAnsi" w:cstheme="minorHAnsi"/>
          <w:sz w:val="24"/>
          <w:szCs w:val="24"/>
          <w:lang w:val="en-US"/>
        </w:rPr>
        <w:t>This form of abuse involves direct or indirect discrimination of children or vulnerable adults because of their race, gender, sexuality, disability, religion, mental health status or 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52839" w:rsidRPr="00261E32" w14:paraId="3C1F5231" w14:textId="77777777" w:rsidTr="00726CBE">
        <w:trPr>
          <w:trHeight w:val="284"/>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23E8FC2F" w14:textId="77777777" w:rsidR="00152839" w:rsidRPr="00261E32" w:rsidRDefault="00152839" w:rsidP="00726CBE">
            <w:pPr>
              <w:jc w:val="both"/>
              <w:rPr>
                <w:rFonts w:asciiTheme="minorHAnsi" w:hAnsiTheme="minorHAnsi" w:cstheme="minorHAnsi"/>
                <w:b/>
                <w:sz w:val="24"/>
                <w:szCs w:val="24"/>
              </w:rPr>
            </w:pPr>
            <w:r w:rsidRPr="00261E32">
              <w:rPr>
                <w:rFonts w:asciiTheme="minorHAnsi" w:hAnsiTheme="minorHAnsi" w:cstheme="minorHAnsi"/>
                <w:b/>
                <w:sz w:val="24"/>
                <w:szCs w:val="24"/>
              </w:rPr>
              <w:t>Discriminatory Abuse – Examples:</w:t>
            </w:r>
          </w:p>
        </w:tc>
      </w:tr>
      <w:tr w:rsidR="00152839" w:rsidRPr="00261E32" w14:paraId="7586438C" w14:textId="77777777" w:rsidTr="00726CBE">
        <w:tc>
          <w:tcPr>
            <w:tcW w:w="9606" w:type="dxa"/>
            <w:tcBorders>
              <w:top w:val="single" w:sz="4" w:space="0" w:color="auto"/>
              <w:left w:val="single" w:sz="4" w:space="0" w:color="auto"/>
              <w:bottom w:val="single" w:sz="4" w:space="0" w:color="auto"/>
              <w:right w:val="single" w:sz="4" w:space="0" w:color="auto"/>
            </w:tcBorders>
            <w:shd w:val="clear" w:color="auto" w:fill="auto"/>
          </w:tcPr>
          <w:p w14:paraId="18A107B5" w14:textId="77777777" w:rsidR="00152839" w:rsidRPr="00261E32" w:rsidRDefault="00152839" w:rsidP="00152839">
            <w:pPr>
              <w:numPr>
                <w:ilvl w:val="0"/>
                <w:numId w:val="36"/>
              </w:numPr>
              <w:tabs>
                <w:tab w:val="clear" w:pos="360"/>
              </w:tabs>
              <w:spacing w:after="0" w:line="240" w:lineRule="auto"/>
              <w:ind w:left="567" w:hanging="283"/>
              <w:jc w:val="both"/>
              <w:rPr>
                <w:rFonts w:asciiTheme="minorHAnsi" w:hAnsiTheme="minorHAnsi" w:cstheme="minorHAnsi"/>
                <w:sz w:val="24"/>
                <w:szCs w:val="24"/>
              </w:rPr>
            </w:pPr>
            <w:r w:rsidRPr="00261E32">
              <w:rPr>
                <w:rFonts w:asciiTheme="minorHAnsi" w:hAnsiTheme="minorHAnsi" w:cstheme="minorHAnsi"/>
                <w:sz w:val="24"/>
                <w:szCs w:val="24"/>
              </w:rPr>
              <w:t>Lack of culturally or gender sensitivity in care practices</w:t>
            </w:r>
          </w:p>
          <w:p w14:paraId="74B15F6D" w14:textId="77777777" w:rsidR="00152839" w:rsidRPr="00261E32" w:rsidRDefault="00152839" w:rsidP="00152839">
            <w:pPr>
              <w:numPr>
                <w:ilvl w:val="0"/>
                <w:numId w:val="36"/>
              </w:numPr>
              <w:tabs>
                <w:tab w:val="clear" w:pos="360"/>
              </w:tabs>
              <w:spacing w:after="0" w:line="240" w:lineRule="auto"/>
              <w:ind w:left="567" w:hanging="283"/>
              <w:jc w:val="both"/>
              <w:rPr>
                <w:rFonts w:asciiTheme="minorHAnsi" w:hAnsiTheme="minorHAnsi" w:cstheme="minorHAnsi"/>
                <w:sz w:val="24"/>
                <w:szCs w:val="24"/>
              </w:rPr>
            </w:pPr>
            <w:r w:rsidRPr="00261E32">
              <w:rPr>
                <w:rFonts w:asciiTheme="minorHAnsi" w:hAnsiTheme="minorHAnsi" w:cstheme="minorHAnsi"/>
                <w:sz w:val="24"/>
                <w:szCs w:val="24"/>
              </w:rPr>
              <w:t>Access to services denied due to lack of disability awareness and access needs of members</w:t>
            </w:r>
          </w:p>
          <w:p w14:paraId="53A6CD09" w14:textId="77777777" w:rsidR="00152839" w:rsidRPr="00261E32" w:rsidRDefault="00152839" w:rsidP="00152839">
            <w:pPr>
              <w:numPr>
                <w:ilvl w:val="0"/>
                <w:numId w:val="36"/>
              </w:numPr>
              <w:tabs>
                <w:tab w:val="clear" w:pos="360"/>
              </w:tabs>
              <w:spacing w:after="0" w:line="240" w:lineRule="auto"/>
              <w:ind w:left="567" w:hanging="283"/>
              <w:jc w:val="both"/>
              <w:rPr>
                <w:rFonts w:asciiTheme="minorHAnsi" w:hAnsiTheme="minorHAnsi" w:cstheme="minorHAnsi"/>
                <w:sz w:val="24"/>
                <w:szCs w:val="24"/>
              </w:rPr>
            </w:pPr>
            <w:r w:rsidRPr="00261E32">
              <w:rPr>
                <w:rFonts w:asciiTheme="minorHAnsi" w:hAnsiTheme="minorHAnsi" w:cstheme="minorHAnsi"/>
                <w:sz w:val="24"/>
                <w:szCs w:val="24"/>
              </w:rPr>
              <w:t>No attempt to address language barriers</w:t>
            </w:r>
          </w:p>
          <w:p w14:paraId="4114B699" w14:textId="77777777" w:rsidR="00152839" w:rsidRPr="00261E32" w:rsidRDefault="00152839" w:rsidP="00152839">
            <w:pPr>
              <w:numPr>
                <w:ilvl w:val="0"/>
                <w:numId w:val="36"/>
              </w:numPr>
              <w:tabs>
                <w:tab w:val="clear" w:pos="360"/>
              </w:tabs>
              <w:spacing w:after="0" w:line="240" w:lineRule="auto"/>
              <w:ind w:left="567" w:hanging="283"/>
              <w:jc w:val="both"/>
              <w:rPr>
                <w:rFonts w:asciiTheme="minorHAnsi" w:hAnsiTheme="minorHAnsi" w:cstheme="minorHAnsi"/>
                <w:sz w:val="24"/>
                <w:szCs w:val="24"/>
              </w:rPr>
            </w:pPr>
            <w:r w:rsidRPr="00261E32">
              <w:rPr>
                <w:rFonts w:asciiTheme="minorHAnsi" w:hAnsiTheme="minorHAnsi" w:cstheme="minorHAnsi"/>
                <w:sz w:val="24"/>
                <w:szCs w:val="24"/>
              </w:rPr>
              <w:t>No provision of culturally sensitive food</w:t>
            </w:r>
          </w:p>
          <w:p w14:paraId="52ADEDBD" w14:textId="77777777" w:rsidR="00152839" w:rsidRPr="00261E32" w:rsidRDefault="00152839" w:rsidP="00152839">
            <w:pPr>
              <w:numPr>
                <w:ilvl w:val="0"/>
                <w:numId w:val="36"/>
              </w:numPr>
              <w:tabs>
                <w:tab w:val="clear" w:pos="360"/>
              </w:tabs>
              <w:spacing w:after="0" w:line="240" w:lineRule="auto"/>
              <w:ind w:left="567" w:hanging="283"/>
              <w:jc w:val="both"/>
              <w:rPr>
                <w:rFonts w:asciiTheme="minorHAnsi" w:hAnsiTheme="minorHAnsi" w:cstheme="minorHAnsi"/>
                <w:sz w:val="24"/>
                <w:szCs w:val="24"/>
              </w:rPr>
            </w:pPr>
            <w:r w:rsidRPr="00261E32">
              <w:rPr>
                <w:rFonts w:asciiTheme="minorHAnsi" w:hAnsiTheme="minorHAnsi" w:cstheme="minorHAnsi"/>
                <w:sz w:val="24"/>
                <w:szCs w:val="24"/>
              </w:rPr>
              <w:t>No awareness of importance of faith festivals etc.</w:t>
            </w:r>
          </w:p>
        </w:tc>
      </w:tr>
    </w:tbl>
    <w:p w14:paraId="000C971B" w14:textId="5FFD408D" w:rsidR="00261E32" w:rsidRDefault="00261E32" w:rsidP="00261E32">
      <w:pPr>
        <w:rPr>
          <w:sz w:val="22"/>
        </w:rPr>
      </w:pPr>
    </w:p>
    <w:p w14:paraId="7FFFA41D" w14:textId="77777777" w:rsidR="00FD7480" w:rsidRDefault="00FD7480" w:rsidP="00261E32">
      <w:pPr>
        <w:rPr>
          <w:sz w:val="22"/>
        </w:rPr>
      </w:pPr>
    </w:p>
    <w:p w14:paraId="17C28638" w14:textId="05CC3824" w:rsidR="00261E32" w:rsidRPr="0053128F" w:rsidRDefault="00F364AD" w:rsidP="00261E32">
      <w:pPr>
        <w:rPr>
          <w:sz w:val="22"/>
        </w:rPr>
      </w:pPr>
      <w:r>
        <w:rPr>
          <w:sz w:val="22"/>
        </w:rPr>
        <w:t xml:space="preserve">Reviewed and updated </w:t>
      </w:r>
      <w:r w:rsidR="009C7A6E">
        <w:rPr>
          <w:sz w:val="22"/>
        </w:rPr>
        <w:t>April 2024</w:t>
      </w:r>
      <w:r w:rsidR="00261E32" w:rsidRPr="0053128F">
        <w:rPr>
          <w:sz w:val="22"/>
        </w:rPr>
        <w:tab/>
      </w:r>
      <w:r w:rsidR="00261E32">
        <w:rPr>
          <w:sz w:val="22"/>
        </w:rPr>
        <w:tab/>
      </w:r>
      <w:r w:rsidR="00261E32" w:rsidRPr="0053128F">
        <w:rPr>
          <w:sz w:val="22"/>
        </w:rPr>
        <w:t>Registered Charity Number 1179604</w:t>
      </w:r>
    </w:p>
    <w:p w14:paraId="5DCA5B3A" w14:textId="4EB3060C" w:rsidR="00F30339" w:rsidRPr="00261E32" w:rsidRDefault="00F30339" w:rsidP="00261E32">
      <w:pPr>
        <w:pStyle w:val="Default"/>
        <w:spacing w:after="120"/>
        <w:ind w:left="426"/>
        <w:rPr>
          <w:rFonts w:asciiTheme="minorHAnsi" w:hAnsiTheme="minorHAnsi" w:cstheme="minorHAnsi"/>
        </w:rPr>
      </w:pPr>
    </w:p>
    <w:sectPr w:rsidR="00F30339" w:rsidRPr="00261E32" w:rsidSect="006B2D8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93A5D" w14:textId="77777777" w:rsidR="009719B8" w:rsidRDefault="009719B8" w:rsidP="00275B68">
      <w:pPr>
        <w:spacing w:after="0" w:line="240" w:lineRule="auto"/>
      </w:pPr>
      <w:r>
        <w:separator/>
      </w:r>
    </w:p>
  </w:endnote>
  <w:endnote w:type="continuationSeparator" w:id="0">
    <w:p w14:paraId="5B4DC5A9" w14:textId="77777777" w:rsidR="009719B8" w:rsidRDefault="009719B8" w:rsidP="0027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27753" w14:textId="77777777" w:rsidR="00275B68" w:rsidRDefault="00275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229F" w14:textId="77777777" w:rsidR="00275B68" w:rsidRDefault="00275B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7FF53" w14:textId="77777777" w:rsidR="00275B68" w:rsidRDefault="00275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026B9" w14:textId="77777777" w:rsidR="009719B8" w:rsidRDefault="009719B8" w:rsidP="00275B68">
      <w:pPr>
        <w:spacing w:after="0" w:line="240" w:lineRule="auto"/>
      </w:pPr>
      <w:r>
        <w:separator/>
      </w:r>
    </w:p>
  </w:footnote>
  <w:footnote w:type="continuationSeparator" w:id="0">
    <w:p w14:paraId="57E0F4F4" w14:textId="77777777" w:rsidR="009719B8" w:rsidRDefault="009719B8" w:rsidP="00275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5D056" w14:textId="77777777" w:rsidR="00275B68" w:rsidRDefault="00275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E53AF" w14:textId="0174133C" w:rsidR="00275B68" w:rsidRDefault="00275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190B0" w14:textId="77777777" w:rsidR="00275B68" w:rsidRDefault="00275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5306"/>
    <w:multiLevelType w:val="hybridMultilevel"/>
    <w:tmpl w:val="9AB0C630"/>
    <w:lvl w:ilvl="0" w:tplc="A21C79B4">
      <w:start w:val="1"/>
      <w:numFmt w:val="bullet"/>
      <w:lvlText w:val=""/>
      <w:lvlJc w:val="left"/>
      <w:pPr>
        <w:tabs>
          <w:tab w:val="num" w:pos="720"/>
        </w:tabs>
        <w:ind w:left="720" w:hanging="360"/>
      </w:pPr>
      <w:rPr>
        <w:rFonts w:ascii="Wingdings" w:hAnsi="Wingdings" w:hint="default"/>
      </w:rPr>
    </w:lvl>
    <w:lvl w:ilvl="1" w:tplc="7BA00C90">
      <w:start w:val="1"/>
      <w:numFmt w:val="decimal"/>
      <w:lvlText w:val="%2."/>
      <w:lvlJc w:val="left"/>
      <w:pPr>
        <w:tabs>
          <w:tab w:val="num" w:pos="1440"/>
        </w:tabs>
        <w:ind w:left="1440" w:hanging="360"/>
      </w:pPr>
    </w:lvl>
    <w:lvl w:ilvl="2" w:tplc="51EC6532">
      <w:start w:val="1"/>
      <w:numFmt w:val="decimal"/>
      <w:lvlText w:val="%3."/>
      <w:lvlJc w:val="left"/>
      <w:pPr>
        <w:tabs>
          <w:tab w:val="num" w:pos="2160"/>
        </w:tabs>
        <w:ind w:left="2160" w:hanging="360"/>
      </w:pPr>
    </w:lvl>
    <w:lvl w:ilvl="3" w:tplc="B4D6FD50">
      <w:start w:val="1"/>
      <w:numFmt w:val="decimal"/>
      <w:lvlText w:val="%4."/>
      <w:lvlJc w:val="left"/>
      <w:pPr>
        <w:tabs>
          <w:tab w:val="num" w:pos="2880"/>
        </w:tabs>
        <w:ind w:left="2880" w:hanging="360"/>
      </w:pPr>
    </w:lvl>
    <w:lvl w:ilvl="4" w:tplc="6A3E6686">
      <w:start w:val="1"/>
      <w:numFmt w:val="decimal"/>
      <w:lvlText w:val="%5."/>
      <w:lvlJc w:val="left"/>
      <w:pPr>
        <w:tabs>
          <w:tab w:val="num" w:pos="3600"/>
        </w:tabs>
        <w:ind w:left="3600" w:hanging="360"/>
      </w:pPr>
    </w:lvl>
    <w:lvl w:ilvl="5" w:tplc="A6EC45CA">
      <w:start w:val="1"/>
      <w:numFmt w:val="decimal"/>
      <w:lvlText w:val="%6."/>
      <w:lvlJc w:val="left"/>
      <w:pPr>
        <w:tabs>
          <w:tab w:val="num" w:pos="4320"/>
        </w:tabs>
        <w:ind w:left="4320" w:hanging="360"/>
      </w:pPr>
    </w:lvl>
    <w:lvl w:ilvl="6" w:tplc="A61E5B62">
      <w:start w:val="1"/>
      <w:numFmt w:val="decimal"/>
      <w:lvlText w:val="%7."/>
      <w:lvlJc w:val="left"/>
      <w:pPr>
        <w:tabs>
          <w:tab w:val="num" w:pos="5040"/>
        </w:tabs>
        <w:ind w:left="5040" w:hanging="360"/>
      </w:pPr>
    </w:lvl>
    <w:lvl w:ilvl="7" w:tplc="2EEEB2CA">
      <w:start w:val="1"/>
      <w:numFmt w:val="decimal"/>
      <w:lvlText w:val="%8."/>
      <w:lvlJc w:val="left"/>
      <w:pPr>
        <w:tabs>
          <w:tab w:val="num" w:pos="5760"/>
        </w:tabs>
        <w:ind w:left="5760" w:hanging="360"/>
      </w:pPr>
    </w:lvl>
    <w:lvl w:ilvl="8" w:tplc="72F2252A">
      <w:start w:val="1"/>
      <w:numFmt w:val="decimal"/>
      <w:lvlText w:val="%9."/>
      <w:lvlJc w:val="left"/>
      <w:pPr>
        <w:tabs>
          <w:tab w:val="num" w:pos="6480"/>
        </w:tabs>
        <w:ind w:left="6480" w:hanging="360"/>
      </w:pPr>
    </w:lvl>
  </w:abstractNum>
  <w:abstractNum w:abstractNumId="1" w15:restartNumberingAfterBreak="0">
    <w:nsid w:val="08B3691C"/>
    <w:multiLevelType w:val="hybridMultilevel"/>
    <w:tmpl w:val="449ED2F6"/>
    <w:lvl w:ilvl="0" w:tplc="08090001">
      <w:start w:val="1"/>
      <w:numFmt w:val="bullet"/>
      <w:lvlText w:val=""/>
      <w:lvlJc w:val="left"/>
      <w:pPr>
        <w:tabs>
          <w:tab w:val="num" w:pos="360"/>
        </w:tabs>
        <w:ind w:left="360" w:hanging="360"/>
      </w:pPr>
      <w:rPr>
        <w:rFonts w:ascii="Symbol" w:hAnsi="Symbol" w:hint="default"/>
        <w:sz w:val="20"/>
        <w:szCs w:val="20"/>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 w15:restartNumberingAfterBreak="0">
    <w:nsid w:val="0EE7781A"/>
    <w:multiLevelType w:val="hybridMultilevel"/>
    <w:tmpl w:val="C286402A"/>
    <w:lvl w:ilvl="0" w:tplc="F1142D68">
      <w:start w:val="1"/>
      <w:numFmt w:val="bullet"/>
      <w:lvlText w:val=""/>
      <w:lvlJc w:val="left"/>
      <w:pPr>
        <w:tabs>
          <w:tab w:val="num" w:pos="720"/>
        </w:tabs>
        <w:ind w:left="720" w:hanging="360"/>
      </w:pPr>
      <w:rPr>
        <w:rFonts w:ascii="Wingdings" w:hAnsi="Wingdings" w:hint="default"/>
      </w:rPr>
    </w:lvl>
    <w:lvl w:ilvl="1" w:tplc="6DCCC99E">
      <w:start w:val="1"/>
      <w:numFmt w:val="decimal"/>
      <w:lvlText w:val="%2."/>
      <w:lvlJc w:val="left"/>
      <w:pPr>
        <w:tabs>
          <w:tab w:val="num" w:pos="1440"/>
        </w:tabs>
        <w:ind w:left="1440" w:hanging="360"/>
      </w:pPr>
    </w:lvl>
    <w:lvl w:ilvl="2" w:tplc="4C38601E">
      <w:start w:val="1"/>
      <w:numFmt w:val="decimal"/>
      <w:lvlText w:val="%3."/>
      <w:lvlJc w:val="left"/>
      <w:pPr>
        <w:tabs>
          <w:tab w:val="num" w:pos="2160"/>
        </w:tabs>
        <w:ind w:left="2160" w:hanging="360"/>
      </w:pPr>
    </w:lvl>
    <w:lvl w:ilvl="3" w:tplc="C0D084DE">
      <w:start w:val="1"/>
      <w:numFmt w:val="decimal"/>
      <w:lvlText w:val="%4."/>
      <w:lvlJc w:val="left"/>
      <w:pPr>
        <w:tabs>
          <w:tab w:val="num" w:pos="2880"/>
        </w:tabs>
        <w:ind w:left="2880" w:hanging="360"/>
      </w:pPr>
    </w:lvl>
    <w:lvl w:ilvl="4" w:tplc="CE985160">
      <w:start w:val="1"/>
      <w:numFmt w:val="decimal"/>
      <w:lvlText w:val="%5."/>
      <w:lvlJc w:val="left"/>
      <w:pPr>
        <w:tabs>
          <w:tab w:val="num" w:pos="3600"/>
        </w:tabs>
        <w:ind w:left="3600" w:hanging="360"/>
      </w:pPr>
    </w:lvl>
    <w:lvl w:ilvl="5" w:tplc="67245BEA">
      <w:start w:val="1"/>
      <w:numFmt w:val="decimal"/>
      <w:lvlText w:val="%6."/>
      <w:lvlJc w:val="left"/>
      <w:pPr>
        <w:tabs>
          <w:tab w:val="num" w:pos="4320"/>
        </w:tabs>
        <w:ind w:left="4320" w:hanging="360"/>
      </w:pPr>
    </w:lvl>
    <w:lvl w:ilvl="6" w:tplc="B480055A">
      <w:start w:val="1"/>
      <w:numFmt w:val="decimal"/>
      <w:lvlText w:val="%7."/>
      <w:lvlJc w:val="left"/>
      <w:pPr>
        <w:tabs>
          <w:tab w:val="num" w:pos="5040"/>
        </w:tabs>
        <w:ind w:left="5040" w:hanging="360"/>
      </w:pPr>
    </w:lvl>
    <w:lvl w:ilvl="7" w:tplc="9892968E">
      <w:start w:val="1"/>
      <w:numFmt w:val="decimal"/>
      <w:lvlText w:val="%8."/>
      <w:lvlJc w:val="left"/>
      <w:pPr>
        <w:tabs>
          <w:tab w:val="num" w:pos="5760"/>
        </w:tabs>
        <w:ind w:left="5760" w:hanging="360"/>
      </w:pPr>
    </w:lvl>
    <w:lvl w:ilvl="8" w:tplc="3BBAC31C">
      <w:start w:val="1"/>
      <w:numFmt w:val="decimal"/>
      <w:lvlText w:val="%9."/>
      <w:lvlJc w:val="left"/>
      <w:pPr>
        <w:tabs>
          <w:tab w:val="num" w:pos="6480"/>
        </w:tabs>
        <w:ind w:left="6480" w:hanging="360"/>
      </w:pPr>
    </w:lvl>
  </w:abstractNum>
  <w:abstractNum w:abstractNumId="3" w15:restartNumberingAfterBreak="0">
    <w:nsid w:val="15047FCC"/>
    <w:multiLevelType w:val="hybridMultilevel"/>
    <w:tmpl w:val="3572BE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CC5ABD"/>
    <w:multiLevelType w:val="hybridMultilevel"/>
    <w:tmpl w:val="75F48596"/>
    <w:lvl w:ilvl="0" w:tplc="502C16F4">
      <w:start w:val="1"/>
      <w:numFmt w:val="bullet"/>
      <w:lvlText w:val=""/>
      <w:lvlJc w:val="left"/>
      <w:pPr>
        <w:tabs>
          <w:tab w:val="num" w:pos="720"/>
        </w:tabs>
        <w:ind w:left="720" w:hanging="360"/>
      </w:pPr>
      <w:rPr>
        <w:rFonts w:ascii="Wingdings" w:hAnsi="Wingdings" w:hint="default"/>
      </w:rPr>
    </w:lvl>
    <w:lvl w:ilvl="1" w:tplc="D9A897D4">
      <w:start w:val="1"/>
      <w:numFmt w:val="decimal"/>
      <w:lvlText w:val="%2."/>
      <w:lvlJc w:val="left"/>
      <w:pPr>
        <w:tabs>
          <w:tab w:val="num" w:pos="1440"/>
        </w:tabs>
        <w:ind w:left="1440" w:hanging="360"/>
      </w:pPr>
    </w:lvl>
    <w:lvl w:ilvl="2" w:tplc="0D6686FC">
      <w:start w:val="1"/>
      <w:numFmt w:val="decimal"/>
      <w:lvlText w:val="%3."/>
      <w:lvlJc w:val="left"/>
      <w:pPr>
        <w:tabs>
          <w:tab w:val="num" w:pos="2160"/>
        </w:tabs>
        <w:ind w:left="2160" w:hanging="360"/>
      </w:pPr>
    </w:lvl>
    <w:lvl w:ilvl="3" w:tplc="0374CC62">
      <w:start w:val="1"/>
      <w:numFmt w:val="decimal"/>
      <w:lvlText w:val="%4."/>
      <w:lvlJc w:val="left"/>
      <w:pPr>
        <w:tabs>
          <w:tab w:val="num" w:pos="2880"/>
        </w:tabs>
        <w:ind w:left="2880" w:hanging="360"/>
      </w:pPr>
    </w:lvl>
    <w:lvl w:ilvl="4" w:tplc="5134A686">
      <w:start w:val="1"/>
      <w:numFmt w:val="decimal"/>
      <w:lvlText w:val="%5."/>
      <w:lvlJc w:val="left"/>
      <w:pPr>
        <w:tabs>
          <w:tab w:val="num" w:pos="3600"/>
        </w:tabs>
        <w:ind w:left="3600" w:hanging="360"/>
      </w:pPr>
    </w:lvl>
    <w:lvl w:ilvl="5" w:tplc="CEAE86BC">
      <w:start w:val="1"/>
      <w:numFmt w:val="decimal"/>
      <w:lvlText w:val="%6."/>
      <w:lvlJc w:val="left"/>
      <w:pPr>
        <w:tabs>
          <w:tab w:val="num" w:pos="4320"/>
        </w:tabs>
        <w:ind w:left="4320" w:hanging="360"/>
      </w:pPr>
    </w:lvl>
    <w:lvl w:ilvl="6" w:tplc="84F8B532">
      <w:start w:val="1"/>
      <w:numFmt w:val="decimal"/>
      <w:lvlText w:val="%7."/>
      <w:lvlJc w:val="left"/>
      <w:pPr>
        <w:tabs>
          <w:tab w:val="num" w:pos="5040"/>
        </w:tabs>
        <w:ind w:left="5040" w:hanging="360"/>
      </w:pPr>
    </w:lvl>
    <w:lvl w:ilvl="7" w:tplc="E6C4B15A">
      <w:start w:val="1"/>
      <w:numFmt w:val="decimal"/>
      <w:lvlText w:val="%8."/>
      <w:lvlJc w:val="left"/>
      <w:pPr>
        <w:tabs>
          <w:tab w:val="num" w:pos="5760"/>
        </w:tabs>
        <w:ind w:left="5760" w:hanging="360"/>
      </w:pPr>
    </w:lvl>
    <w:lvl w:ilvl="8" w:tplc="755AA0DE">
      <w:start w:val="1"/>
      <w:numFmt w:val="decimal"/>
      <w:lvlText w:val="%9."/>
      <w:lvlJc w:val="left"/>
      <w:pPr>
        <w:tabs>
          <w:tab w:val="num" w:pos="6480"/>
        </w:tabs>
        <w:ind w:left="6480" w:hanging="360"/>
      </w:pPr>
    </w:lvl>
  </w:abstractNum>
  <w:abstractNum w:abstractNumId="5" w15:restartNumberingAfterBreak="0">
    <w:nsid w:val="1B013AB4"/>
    <w:multiLevelType w:val="hybridMultilevel"/>
    <w:tmpl w:val="9B92B9F0"/>
    <w:lvl w:ilvl="0" w:tplc="D5944108">
      <w:start w:val="1"/>
      <w:numFmt w:val="bullet"/>
      <w:lvlText w:val=""/>
      <w:lvlJc w:val="left"/>
      <w:pPr>
        <w:tabs>
          <w:tab w:val="num" w:pos="720"/>
        </w:tabs>
        <w:ind w:left="720" w:hanging="360"/>
      </w:pPr>
      <w:rPr>
        <w:rFonts w:ascii="Wingdings" w:hAnsi="Wingdings" w:hint="default"/>
      </w:rPr>
    </w:lvl>
    <w:lvl w:ilvl="1" w:tplc="571416FC">
      <w:start w:val="1"/>
      <w:numFmt w:val="decimal"/>
      <w:lvlText w:val="%2."/>
      <w:lvlJc w:val="left"/>
      <w:pPr>
        <w:tabs>
          <w:tab w:val="num" w:pos="1440"/>
        </w:tabs>
        <w:ind w:left="1440" w:hanging="360"/>
      </w:pPr>
    </w:lvl>
    <w:lvl w:ilvl="2" w:tplc="3A74F424">
      <w:start w:val="1"/>
      <w:numFmt w:val="decimal"/>
      <w:lvlText w:val="%3."/>
      <w:lvlJc w:val="left"/>
      <w:pPr>
        <w:tabs>
          <w:tab w:val="num" w:pos="2160"/>
        </w:tabs>
        <w:ind w:left="2160" w:hanging="360"/>
      </w:pPr>
    </w:lvl>
    <w:lvl w:ilvl="3" w:tplc="9C586E4E">
      <w:start w:val="1"/>
      <w:numFmt w:val="decimal"/>
      <w:lvlText w:val="%4."/>
      <w:lvlJc w:val="left"/>
      <w:pPr>
        <w:tabs>
          <w:tab w:val="num" w:pos="2880"/>
        </w:tabs>
        <w:ind w:left="2880" w:hanging="360"/>
      </w:pPr>
    </w:lvl>
    <w:lvl w:ilvl="4" w:tplc="2C8AF05A">
      <w:start w:val="1"/>
      <w:numFmt w:val="decimal"/>
      <w:lvlText w:val="%5."/>
      <w:lvlJc w:val="left"/>
      <w:pPr>
        <w:tabs>
          <w:tab w:val="num" w:pos="3600"/>
        </w:tabs>
        <w:ind w:left="3600" w:hanging="360"/>
      </w:pPr>
    </w:lvl>
    <w:lvl w:ilvl="5" w:tplc="68AE6770">
      <w:start w:val="1"/>
      <w:numFmt w:val="decimal"/>
      <w:lvlText w:val="%6."/>
      <w:lvlJc w:val="left"/>
      <w:pPr>
        <w:tabs>
          <w:tab w:val="num" w:pos="4320"/>
        </w:tabs>
        <w:ind w:left="4320" w:hanging="360"/>
      </w:pPr>
    </w:lvl>
    <w:lvl w:ilvl="6" w:tplc="C37033AC">
      <w:start w:val="1"/>
      <w:numFmt w:val="decimal"/>
      <w:lvlText w:val="%7."/>
      <w:lvlJc w:val="left"/>
      <w:pPr>
        <w:tabs>
          <w:tab w:val="num" w:pos="5040"/>
        </w:tabs>
        <w:ind w:left="5040" w:hanging="360"/>
      </w:pPr>
    </w:lvl>
    <w:lvl w:ilvl="7" w:tplc="9CDE9A76">
      <w:start w:val="1"/>
      <w:numFmt w:val="decimal"/>
      <w:lvlText w:val="%8."/>
      <w:lvlJc w:val="left"/>
      <w:pPr>
        <w:tabs>
          <w:tab w:val="num" w:pos="5760"/>
        </w:tabs>
        <w:ind w:left="5760" w:hanging="360"/>
      </w:pPr>
    </w:lvl>
    <w:lvl w:ilvl="8" w:tplc="2898B046">
      <w:start w:val="1"/>
      <w:numFmt w:val="decimal"/>
      <w:lvlText w:val="%9."/>
      <w:lvlJc w:val="left"/>
      <w:pPr>
        <w:tabs>
          <w:tab w:val="num" w:pos="6480"/>
        </w:tabs>
        <w:ind w:left="6480" w:hanging="360"/>
      </w:pPr>
    </w:lvl>
  </w:abstractNum>
  <w:abstractNum w:abstractNumId="6" w15:restartNumberingAfterBreak="0">
    <w:nsid w:val="1BC57C14"/>
    <w:multiLevelType w:val="hybridMultilevel"/>
    <w:tmpl w:val="C3181AA6"/>
    <w:lvl w:ilvl="0" w:tplc="C9185060">
      <w:start w:val="1"/>
      <w:numFmt w:val="bullet"/>
      <w:lvlText w:val=""/>
      <w:lvlJc w:val="left"/>
      <w:pPr>
        <w:tabs>
          <w:tab w:val="num" w:pos="720"/>
        </w:tabs>
        <w:ind w:left="720" w:hanging="360"/>
      </w:pPr>
      <w:rPr>
        <w:rFonts w:ascii="Wingdings" w:hAnsi="Wingdings" w:hint="default"/>
      </w:rPr>
    </w:lvl>
    <w:lvl w:ilvl="1" w:tplc="04A0DE5C">
      <w:start w:val="1"/>
      <w:numFmt w:val="decimal"/>
      <w:lvlText w:val="%2."/>
      <w:lvlJc w:val="left"/>
      <w:pPr>
        <w:tabs>
          <w:tab w:val="num" w:pos="1440"/>
        </w:tabs>
        <w:ind w:left="1440" w:hanging="360"/>
      </w:pPr>
    </w:lvl>
    <w:lvl w:ilvl="2" w:tplc="F476E57A">
      <w:start w:val="1"/>
      <w:numFmt w:val="decimal"/>
      <w:lvlText w:val="%3."/>
      <w:lvlJc w:val="left"/>
      <w:pPr>
        <w:tabs>
          <w:tab w:val="num" w:pos="2160"/>
        </w:tabs>
        <w:ind w:left="2160" w:hanging="360"/>
      </w:pPr>
    </w:lvl>
    <w:lvl w:ilvl="3" w:tplc="126885E4">
      <w:start w:val="1"/>
      <w:numFmt w:val="decimal"/>
      <w:lvlText w:val="%4."/>
      <w:lvlJc w:val="left"/>
      <w:pPr>
        <w:tabs>
          <w:tab w:val="num" w:pos="2880"/>
        </w:tabs>
        <w:ind w:left="2880" w:hanging="360"/>
      </w:pPr>
    </w:lvl>
    <w:lvl w:ilvl="4" w:tplc="1F0EC556">
      <w:start w:val="1"/>
      <w:numFmt w:val="decimal"/>
      <w:lvlText w:val="%5."/>
      <w:lvlJc w:val="left"/>
      <w:pPr>
        <w:tabs>
          <w:tab w:val="num" w:pos="3600"/>
        </w:tabs>
        <w:ind w:left="3600" w:hanging="360"/>
      </w:pPr>
    </w:lvl>
    <w:lvl w:ilvl="5" w:tplc="0164944A">
      <w:start w:val="1"/>
      <w:numFmt w:val="decimal"/>
      <w:lvlText w:val="%6."/>
      <w:lvlJc w:val="left"/>
      <w:pPr>
        <w:tabs>
          <w:tab w:val="num" w:pos="4320"/>
        </w:tabs>
        <w:ind w:left="4320" w:hanging="360"/>
      </w:pPr>
    </w:lvl>
    <w:lvl w:ilvl="6" w:tplc="3E268336">
      <w:start w:val="1"/>
      <w:numFmt w:val="decimal"/>
      <w:lvlText w:val="%7."/>
      <w:lvlJc w:val="left"/>
      <w:pPr>
        <w:tabs>
          <w:tab w:val="num" w:pos="5040"/>
        </w:tabs>
        <w:ind w:left="5040" w:hanging="360"/>
      </w:pPr>
    </w:lvl>
    <w:lvl w:ilvl="7" w:tplc="3724D6F6">
      <w:start w:val="1"/>
      <w:numFmt w:val="decimal"/>
      <w:lvlText w:val="%8."/>
      <w:lvlJc w:val="left"/>
      <w:pPr>
        <w:tabs>
          <w:tab w:val="num" w:pos="5760"/>
        </w:tabs>
        <w:ind w:left="5760" w:hanging="360"/>
      </w:pPr>
    </w:lvl>
    <w:lvl w:ilvl="8" w:tplc="16E49664">
      <w:start w:val="1"/>
      <w:numFmt w:val="decimal"/>
      <w:lvlText w:val="%9."/>
      <w:lvlJc w:val="left"/>
      <w:pPr>
        <w:tabs>
          <w:tab w:val="num" w:pos="6480"/>
        </w:tabs>
        <w:ind w:left="6480" w:hanging="360"/>
      </w:pPr>
    </w:lvl>
  </w:abstractNum>
  <w:abstractNum w:abstractNumId="7" w15:restartNumberingAfterBreak="0">
    <w:nsid w:val="1FBF1D0D"/>
    <w:multiLevelType w:val="hybridMultilevel"/>
    <w:tmpl w:val="6F80DFCC"/>
    <w:lvl w:ilvl="0" w:tplc="599ADB8E">
      <w:start w:val="1"/>
      <w:numFmt w:val="bullet"/>
      <w:lvlText w:val=""/>
      <w:lvlJc w:val="left"/>
      <w:pPr>
        <w:tabs>
          <w:tab w:val="num" w:pos="720"/>
        </w:tabs>
        <w:ind w:left="720" w:hanging="360"/>
      </w:pPr>
      <w:rPr>
        <w:rFonts w:ascii="Wingdings" w:hAnsi="Wingdings" w:hint="default"/>
      </w:rPr>
    </w:lvl>
    <w:lvl w:ilvl="1" w:tplc="5A447B4C">
      <w:start w:val="1"/>
      <w:numFmt w:val="decimal"/>
      <w:lvlText w:val="%2."/>
      <w:lvlJc w:val="left"/>
      <w:pPr>
        <w:tabs>
          <w:tab w:val="num" w:pos="1440"/>
        </w:tabs>
        <w:ind w:left="1440" w:hanging="360"/>
      </w:pPr>
    </w:lvl>
    <w:lvl w:ilvl="2" w:tplc="A0100A8A">
      <w:start w:val="1"/>
      <w:numFmt w:val="decimal"/>
      <w:lvlText w:val="%3."/>
      <w:lvlJc w:val="left"/>
      <w:pPr>
        <w:tabs>
          <w:tab w:val="num" w:pos="2160"/>
        </w:tabs>
        <w:ind w:left="2160" w:hanging="360"/>
      </w:pPr>
    </w:lvl>
    <w:lvl w:ilvl="3" w:tplc="8F18FB18">
      <w:start w:val="1"/>
      <w:numFmt w:val="decimal"/>
      <w:lvlText w:val="%4."/>
      <w:lvlJc w:val="left"/>
      <w:pPr>
        <w:tabs>
          <w:tab w:val="num" w:pos="2880"/>
        </w:tabs>
        <w:ind w:left="2880" w:hanging="360"/>
      </w:pPr>
    </w:lvl>
    <w:lvl w:ilvl="4" w:tplc="6ACE0188">
      <w:start w:val="1"/>
      <w:numFmt w:val="decimal"/>
      <w:lvlText w:val="%5."/>
      <w:lvlJc w:val="left"/>
      <w:pPr>
        <w:tabs>
          <w:tab w:val="num" w:pos="3600"/>
        </w:tabs>
        <w:ind w:left="3600" w:hanging="360"/>
      </w:pPr>
    </w:lvl>
    <w:lvl w:ilvl="5" w:tplc="2AA8EB4A">
      <w:start w:val="1"/>
      <w:numFmt w:val="decimal"/>
      <w:lvlText w:val="%6."/>
      <w:lvlJc w:val="left"/>
      <w:pPr>
        <w:tabs>
          <w:tab w:val="num" w:pos="4320"/>
        </w:tabs>
        <w:ind w:left="4320" w:hanging="360"/>
      </w:pPr>
    </w:lvl>
    <w:lvl w:ilvl="6" w:tplc="3500BB30">
      <w:start w:val="1"/>
      <w:numFmt w:val="decimal"/>
      <w:lvlText w:val="%7."/>
      <w:lvlJc w:val="left"/>
      <w:pPr>
        <w:tabs>
          <w:tab w:val="num" w:pos="5040"/>
        </w:tabs>
        <w:ind w:left="5040" w:hanging="360"/>
      </w:pPr>
    </w:lvl>
    <w:lvl w:ilvl="7" w:tplc="B76C4A86">
      <w:start w:val="1"/>
      <w:numFmt w:val="decimal"/>
      <w:lvlText w:val="%8."/>
      <w:lvlJc w:val="left"/>
      <w:pPr>
        <w:tabs>
          <w:tab w:val="num" w:pos="5760"/>
        </w:tabs>
        <w:ind w:left="5760" w:hanging="360"/>
      </w:pPr>
    </w:lvl>
    <w:lvl w:ilvl="8" w:tplc="68B45A30">
      <w:start w:val="1"/>
      <w:numFmt w:val="decimal"/>
      <w:lvlText w:val="%9."/>
      <w:lvlJc w:val="left"/>
      <w:pPr>
        <w:tabs>
          <w:tab w:val="num" w:pos="6480"/>
        </w:tabs>
        <w:ind w:left="6480" w:hanging="360"/>
      </w:pPr>
    </w:lvl>
  </w:abstractNum>
  <w:abstractNum w:abstractNumId="8" w15:restartNumberingAfterBreak="0">
    <w:nsid w:val="20BA2C2C"/>
    <w:multiLevelType w:val="hybridMultilevel"/>
    <w:tmpl w:val="B1B87C4A"/>
    <w:lvl w:ilvl="0" w:tplc="08090001">
      <w:start w:val="1"/>
      <w:numFmt w:val="bullet"/>
      <w:lvlText w:val=""/>
      <w:lvlJc w:val="left"/>
      <w:pPr>
        <w:tabs>
          <w:tab w:val="num" w:pos="360"/>
        </w:tabs>
        <w:ind w:left="360" w:hanging="360"/>
      </w:pPr>
      <w:rPr>
        <w:rFonts w:ascii="Symbol" w:hAnsi="Symbol" w:hint="default"/>
        <w:sz w:val="20"/>
        <w:szCs w:val="20"/>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9" w15:restartNumberingAfterBreak="0">
    <w:nsid w:val="26C46E76"/>
    <w:multiLevelType w:val="multilevel"/>
    <w:tmpl w:val="DB8E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809DB"/>
    <w:multiLevelType w:val="hybridMultilevel"/>
    <w:tmpl w:val="9124A250"/>
    <w:lvl w:ilvl="0" w:tplc="41B2B928">
      <w:start w:val="1"/>
      <w:numFmt w:val="bullet"/>
      <w:lvlText w:val=""/>
      <w:lvlJc w:val="left"/>
      <w:pPr>
        <w:tabs>
          <w:tab w:val="num" w:pos="720"/>
        </w:tabs>
        <w:ind w:left="720" w:hanging="360"/>
      </w:pPr>
      <w:rPr>
        <w:rFonts w:ascii="Wingdings" w:hAnsi="Wingdings" w:hint="default"/>
      </w:rPr>
    </w:lvl>
    <w:lvl w:ilvl="1" w:tplc="B4C0DD62">
      <w:start w:val="1"/>
      <w:numFmt w:val="decimal"/>
      <w:lvlText w:val="%2."/>
      <w:lvlJc w:val="left"/>
      <w:pPr>
        <w:tabs>
          <w:tab w:val="num" w:pos="1440"/>
        </w:tabs>
        <w:ind w:left="1440" w:hanging="360"/>
      </w:pPr>
    </w:lvl>
    <w:lvl w:ilvl="2" w:tplc="95CE65F0">
      <w:start w:val="1"/>
      <w:numFmt w:val="decimal"/>
      <w:lvlText w:val="%3."/>
      <w:lvlJc w:val="left"/>
      <w:pPr>
        <w:tabs>
          <w:tab w:val="num" w:pos="2160"/>
        </w:tabs>
        <w:ind w:left="2160" w:hanging="360"/>
      </w:pPr>
    </w:lvl>
    <w:lvl w:ilvl="3" w:tplc="43CA2422">
      <w:start w:val="1"/>
      <w:numFmt w:val="decimal"/>
      <w:lvlText w:val="%4."/>
      <w:lvlJc w:val="left"/>
      <w:pPr>
        <w:tabs>
          <w:tab w:val="num" w:pos="2880"/>
        </w:tabs>
        <w:ind w:left="2880" w:hanging="360"/>
      </w:pPr>
    </w:lvl>
    <w:lvl w:ilvl="4" w:tplc="8A56A208">
      <w:start w:val="1"/>
      <w:numFmt w:val="decimal"/>
      <w:lvlText w:val="%5."/>
      <w:lvlJc w:val="left"/>
      <w:pPr>
        <w:tabs>
          <w:tab w:val="num" w:pos="3600"/>
        </w:tabs>
        <w:ind w:left="3600" w:hanging="360"/>
      </w:pPr>
    </w:lvl>
    <w:lvl w:ilvl="5" w:tplc="7A601BAE">
      <w:start w:val="1"/>
      <w:numFmt w:val="decimal"/>
      <w:lvlText w:val="%6."/>
      <w:lvlJc w:val="left"/>
      <w:pPr>
        <w:tabs>
          <w:tab w:val="num" w:pos="4320"/>
        </w:tabs>
        <w:ind w:left="4320" w:hanging="360"/>
      </w:pPr>
    </w:lvl>
    <w:lvl w:ilvl="6" w:tplc="52E0D9A2">
      <w:start w:val="1"/>
      <w:numFmt w:val="decimal"/>
      <w:lvlText w:val="%7."/>
      <w:lvlJc w:val="left"/>
      <w:pPr>
        <w:tabs>
          <w:tab w:val="num" w:pos="5040"/>
        </w:tabs>
        <w:ind w:left="5040" w:hanging="360"/>
      </w:pPr>
    </w:lvl>
    <w:lvl w:ilvl="7" w:tplc="A2CA8F24">
      <w:start w:val="1"/>
      <w:numFmt w:val="decimal"/>
      <w:lvlText w:val="%8."/>
      <w:lvlJc w:val="left"/>
      <w:pPr>
        <w:tabs>
          <w:tab w:val="num" w:pos="5760"/>
        </w:tabs>
        <w:ind w:left="5760" w:hanging="360"/>
      </w:pPr>
    </w:lvl>
    <w:lvl w:ilvl="8" w:tplc="F33AA0CE">
      <w:start w:val="1"/>
      <w:numFmt w:val="decimal"/>
      <w:lvlText w:val="%9."/>
      <w:lvlJc w:val="left"/>
      <w:pPr>
        <w:tabs>
          <w:tab w:val="num" w:pos="6480"/>
        </w:tabs>
        <w:ind w:left="6480" w:hanging="360"/>
      </w:pPr>
    </w:lvl>
  </w:abstractNum>
  <w:abstractNum w:abstractNumId="11" w15:restartNumberingAfterBreak="0">
    <w:nsid w:val="278146C2"/>
    <w:multiLevelType w:val="hybridMultilevel"/>
    <w:tmpl w:val="7AD4AE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E60460"/>
    <w:multiLevelType w:val="hybridMultilevel"/>
    <w:tmpl w:val="070CB3C6"/>
    <w:lvl w:ilvl="0" w:tplc="5222377C">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3" w15:restartNumberingAfterBreak="0">
    <w:nsid w:val="2B213E37"/>
    <w:multiLevelType w:val="hybridMultilevel"/>
    <w:tmpl w:val="290069D0"/>
    <w:lvl w:ilvl="0" w:tplc="A6C09F40">
      <w:start w:val="1"/>
      <w:numFmt w:val="bullet"/>
      <w:lvlText w:val=""/>
      <w:lvlJc w:val="left"/>
      <w:pPr>
        <w:tabs>
          <w:tab w:val="num" w:pos="720"/>
        </w:tabs>
        <w:ind w:left="720" w:hanging="360"/>
      </w:pPr>
      <w:rPr>
        <w:rFonts w:ascii="Wingdings" w:hAnsi="Wingdings" w:hint="default"/>
      </w:rPr>
    </w:lvl>
    <w:lvl w:ilvl="1" w:tplc="CC1AC0C6">
      <w:start w:val="1"/>
      <w:numFmt w:val="decimal"/>
      <w:lvlText w:val="%2."/>
      <w:lvlJc w:val="left"/>
      <w:pPr>
        <w:tabs>
          <w:tab w:val="num" w:pos="1440"/>
        </w:tabs>
        <w:ind w:left="1440" w:hanging="360"/>
      </w:pPr>
    </w:lvl>
    <w:lvl w:ilvl="2" w:tplc="1DD2783E">
      <w:start w:val="1"/>
      <w:numFmt w:val="decimal"/>
      <w:lvlText w:val="%3."/>
      <w:lvlJc w:val="left"/>
      <w:pPr>
        <w:tabs>
          <w:tab w:val="num" w:pos="2160"/>
        </w:tabs>
        <w:ind w:left="2160" w:hanging="360"/>
      </w:pPr>
    </w:lvl>
    <w:lvl w:ilvl="3" w:tplc="65F62534">
      <w:start w:val="1"/>
      <w:numFmt w:val="decimal"/>
      <w:lvlText w:val="%4."/>
      <w:lvlJc w:val="left"/>
      <w:pPr>
        <w:tabs>
          <w:tab w:val="num" w:pos="2880"/>
        </w:tabs>
        <w:ind w:left="2880" w:hanging="360"/>
      </w:pPr>
    </w:lvl>
    <w:lvl w:ilvl="4" w:tplc="B00EB772">
      <w:start w:val="1"/>
      <w:numFmt w:val="decimal"/>
      <w:lvlText w:val="%5."/>
      <w:lvlJc w:val="left"/>
      <w:pPr>
        <w:tabs>
          <w:tab w:val="num" w:pos="3600"/>
        </w:tabs>
        <w:ind w:left="3600" w:hanging="360"/>
      </w:pPr>
    </w:lvl>
    <w:lvl w:ilvl="5" w:tplc="2E2470B2">
      <w:start w:val="1"/>
      <w:numFmt w:val="decimal"/>
      <w:lvlText w:val="%6."/>
      <w:lvlJc w:val="left"/>
      <w:pPr>
        <w:tabs>
          <w:tab w:val="num" w:pos="4320"/>
        </w:tabs>
        <w:ind w:left="4320" w:hanging="360"/>
      </w:pPr>
    </w:lvl>
    <w:lvl w:ilvl="6" w:tplc="D04811D2">
      <w:start w:val="1"/>
      <w:numFmt w:val="decimal"/>
      <w:lvlText w:val="%7."/>
      <w:lvlJc w:val="left"/>
      <w:pPr>
        <w:tabs>
          <w:tab w:val="num" w:pos="5040"/>
        </w:tabs>
        <w:ind w:left="5040" w:hanging="360"/>
      </w:pPr>
    </w:lvl>
    <w:lvl w:ilvl="7" w:tplc="FEC21794">
      <w:start w:val="1"/>
      <w:numFmt w:val="decimal"/>
      <w:lvlText w:val="%8."/>
      <w:lvlJc w:val="left"/>
      <w:pPr>
        <w:tabs>
          <w:tab w:val="num" w:pos="5760"/>
        </w:tabs>
        <w:ind w:left="5760" w:hanging="360"/>
      </w:pPr>
    </w:lvl>
    <w:lvl w:ilvl="8" w:tplc="07C2FD5E">
      <w:start w:val="1"/>
      <w:numFmt w:val="decimal"/>
      <w:lvlText w:val="%9."/>
      <w:lvlJc w:val="left"/>
      <w:pPr>
        <w:tabs>
          <w:tab w:val="num" w:pos="6480"/>
        </w:tabs>
        <w:ind w:left="6480" w:hanging="360"/>
      </w:pPr>
    </w:lvl>
  </w:abstractNum>
  <w:abstractNum w:abstractNumId="14" w15:restartNumberingAfterBreak="0">
    <w:nsid w:val="2ED56024"/>
    <w:multiLevelType w:val="hybridMultilevel"/>
    <w:tmpl w:val="2550F3F8"/>
    <w:lvl w:ilvl="0" w:tplc="15E8C7E2">
      <w:start w:val="1"/>
      <w:numFmt w:val="bullet"/>
      <w:lvlText w:val=""/>
      <w:lvlJc w:val="left"/>
      <w:pPr>
        <w:tabs>
          <w:tab w:val="num" w:pos="720"/>
        </w:tabs>
        <w:ind w:left="720" w:hanging="360"/>
      </w:pPr>
      <w:rPr>
        <w:rFonts w:ascii="Wingdings" w:hAnsi="Wingdings" w:hint="default"/>
      </w:rPr>
    </w:lvl>
    <w:lvl w:ilvl="1" w:tplc="DE5E6402">
      <w:start w:val="1"/>
      <w:numFmt w:val="decimal"/>
      <w:lvlText w:val="%2."/>
      <w:lvlJc w:val="left"/>
      <w:pPr>
        <w:tabs>
          <w:tab w:val="num" w:pos="1440"/>
        </w:tabs>
        <w:ind w:left="1440" w:hanging="360"/>
      </w:pPr>
    </w:lvl>
    <w:lvl w:ilvl="2" w:tplc="08ECC9F6">
      <w:start w:val="1"/>
      <w:numFmt w:val="decimal"/>
      <w:lvlText w:val="%3."/>
      <w:lvlJc w:val="left"/>
      <w:pPr>
        <w:tabs>
          <w:tab w:val="num" w:pos="2160"/>
        </w:tabs>
        <w:ind w:left="2160" w:hanging="360"/>
      </w:pPr>
    </w:lvl>
    <w:lvl w:ilvl="3" w:tplc="66FAF5E0">
      <w:start w:val="1"/>
      <w:numFmt w:val="decimal"/>
      <w:lvlText w:val="%4."/>
      <w:lvlJc w:val="left"/>
      <w:pPr>
        <w:tabs>
          <w:tab w:val="num" w:pos="2880"/>
        </w:tabs>
        <w:ind w:left="2880" w:hanging="360"/>
      </w:pPr>
    </w:lvl>
    <w:lvl w:ilvl="4" w:tplc="4F78252C">
      <w:start w:val="1"/>
      <w:numFmt w:val="decimal"/>
      <w:lvlText w:val="%5."/>
      <w:lvlJc w:val="left"/>
      <w:pPr>
        <w:tabs>
          <w:tab w:val="num" w:pos="3600"/>
        </w:tabs>
        <w:ind w:left="3600" w:hanging="360"/>
      </w:pPr>
    </w:lvl>
    <w:lvl w:ilvl="5" w:tplc="60D06552">
      <w:start w:val="1"/>
      <w:numFmt w:val="decimal"/>
      <w:lvlText w:val="%6."/>
      <w:lvlJc w:val="left"/>
      <w:pPr>
        <w:tabs>
          <w:tab w:val="num" w:pos="4320"/>
        </w:tabs>
        <w:ind w:left="4320" w:hanging="360"/>
      </w:pPr>
    </w:lvl>
    <w:lvl w:ilvl="6" w:tplc="5C26AFBC">
      <w:start w:val="1"/>
      <w:numFmt w:val="decimal"/>
      <w:lvlText w:val="%7."/>
      <w:lvlJc w:val="left"/>
      <w:pPr>
        <w:tabs>
          <w:tab w:val="num" w:pos="5040"/>
        </w:tabs>
        <w:ind w:left="5040" w:hanging="360"/>
      </w:pPr>
    </w:lvl>
    <w:lvl w:ilvl="7" w:tplc="5BE4A642">
      <w:start w:val="1"/>
      <w:numFmt w:val="decimal"/>
      <w:lvlText w:val="%8."/>
      <w:lvlJc w:val="left"/>
      <w:pPr>
        <w:tabs>
          <w:tab w:val="num" w:pos="5760"/>
        </w:tabs>
        <w:ind w:left="5760" w:hanging="360"/>
      </w:pPr>
    </w:lvl>
    <w:lvl w:ilvl="8" w:tplc="D604DF80">
      <w:start w:val="1"/>
      <w:numFmt w:val="decimal"/>
      <w:lvlText w:val="%9."/>
      <w:lvlJc w:val="left"/>
      <w:pPr>
        <w:tabs>
          <w:tab w:val="num" w:pos="6480"/>
        </w:tabs>
        <w:ind w:left="6480" w:hanging="360"/>
      </w:pPr>
    </w:lvl>
  </w:abstractNum>
  <w:abstractNum w:abstractNumId="15" w15:restartNumberingAfterBreak="0">
    <w:nsid w:val="334A5A47"/>
    <w:multiLevelType w:val="hybridMultilevel"/>
    <w:tmpl w:val="43B6F4B8"/>
    <w:lvl w:ilvl="0" w:tplc="BD2E3FB4">
      <w:start w:val="1"/>
      <w:numFmt w:val="bullet"/>
      <w:lvlText w:val=""/>
      <w:lvlJc w:val="left"/>
      <w:pPr>
        <w:tabs>
          <w:tab w:val="num" w:pos="720"/>
        </w:tabs>
        <w:ind w:left="720" w:hanging="360"/>
      </w:pPr>
      <w:rPr>
        <w:rFonts w:ascii="Wingdings" w:hAnsi="Wingdings" w:hint="default"/>
      </w:rPr>
    </w:lvl>
    <w:lvl w:ilvl="1" w:tplc="5406DE06">
      <w:start w:val="1"/>
      <w:numFmt w:val="decimal"/>
      <w:lvlText w:val="%2."/>
      <w:lvlJc w:val="left"/>
      <w:pPr>
        <w:tabs>
          <w:tab w:val="num" w:pos="1440"/>
        </w:tabs>
        <w:ind w:left="1440" w:hanging="360"/>
      </w:pPr>
    </w:lvl>
    <w:lvl w:ilvl="2" w:tplc="44B64DF8">
      <w:start w:val="1"/>
      <w:numFmt w:val="decimal"/>
      <w:lvlText w:val="%3."/>
      <w:lvlJc w:val="left"/>
      <w:pPr>
        <w:tabs>
          <w:tab w:val="num" w:pos="2160"/>
        </w:tabs>
        <w:ind w:left="2160" w:hanging="360"/>
      </w:pPr>
    </w:lvl>
    <w:lvl w:ilvl="3" w:tplc="7244F3FC">
      <w:start w:val="1"/>
      <w:numFmt w:val="decimal"/>
      <w:lvlText w:val="%4."/>
      <w:lvlJc w:val="left"/>
      <w:pPr>
        <w:tabs>
          <w:tab w:val="num" w:pos="2880"/>
        </w:tabs>
        <w:ind w:left="2880" w:hanging="360"/>
      </w:pPr>
    </w:lvl>
    <w:lvl w:ilvl="4" w:tplc="C52A7054">
      <w:start w:val="1"/>
      <w:numFmt w:val="decimal"/>
      <w:lvlText w:val="%5."/>
      <w:lvlJc w:val="left"/>
      <w:pPr>
        <w:tabs>
          <w:tab w:val="num" w:pos="3600"/>
        </w:tabs>
        <w:ind w:left="3600" w:hanging="360"/>
      </w:pPr>
    </w:lvl>
    <w:lvl w:ilvl="5" w:tplc="A6267B7A">
      <w:start w:val="1"/>
      <w:numFmt w:val="decimal"/>
      <w:lvlText w:val="%6."/>
      <w:lvlJc w:val="left"/>
      <w:pPr>
        <w:tabs>
          <w:tab w:val="num" w:pos="4320"/>
        </w:tabs>
        <w:ind w:left="4320" w:hanging="360"/>
      </w:pPr>
    </w:lvl>
    <w:lvl w:ilvl="6" w:tplc="69647FBE">
      <w:start w:val="1"/>
      <w:numFmt w:val="decimal"/>
      <w:lvlText w:val="%7."/>
      <w:lvlJc w:val="left"/>
      <w:pPr>
        <w:tabs>
          <w:tab w:val="num" w:pos="5040"/>
        </w:tabs>
        <w:ind w:left="5040" w:hanging="360"/>
      </w:pPr>
    </w:lvl>
    <w:lvl w:ilvl="7" w:tplc="12A255A6">
      <w:start w:val="1"/>
      <w:numFmt w:val="decimal"/>
      <w:lvlText w:val="%8."/>
      <w:lvlJc w:val="left"/>
      <w:pPr>
        <w:tabs>
          <w:tab w:val="num" w:pos="5760"/>
        </w:tabs>
        <w:ind w:left="5760" w:hanging="360"/>
      </w:pPr>
    </w:lvl>
    <w:lvl w:ilvl="8" w:tplc="3E4EAB1E">
      <w:start w:val="1"/>
      <w:numFmt w:val="decimal"/>
      <w:lvlText w:val="%9."/>
      <w:lvlJc w:val="left"/>
      <w:pPr>
        <w:tabs>
          <w:tab w:val="num" w:pos="6480"/>
        </w:tabs>
        <w:ind w:left="6480" w:hanging="360"/>
      </w:pPr>
    </w:lvl>
  </w:abstractNum>
  <w:abstractNum w:abstractNumId="16" w15:restartNumberingAfterBreak="0">
    <w:nsid w:val="33ED48EB"/>
    <w:multiLevelType w:val="hybridMultilevel"/>
    <w:tmpl w:val="43BAB9B0"/>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94C8A"/>
    <w:multiLevelType w:val="hybridMultilevel"/>
    <w:tmpl w:val="34BED08A"/>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CF1339C"/>
    <w:multiLevelType w:val="hybridMultilevel"/>
    <w:tmpl w:val="401A7B70"/>
    <w:lvl w:ilvl="0" w:tplc="D3F4F354">
      <w:start w:val="1"/>
      <w:numFmt w:val="bullet"/>
      <w:lvlText w:val=""/>
      <w:lvlJc w:val="left"/>
      <w:pPr>
        <w:tabs>
          <w:tab w:val="num" w:pos="720"/>
        </w:tabs>
        <w:ind w:left="720" w:hanging="360"/>
      </w:pPr>
      <w:rPr>
        <w:rFonts w:ascii="Wingdings" w:hAnsi="Wingdings" w:hint="default"/>
      </w:rPr>
    </w:lvl>
    <w:lvl w:ilvl="1" w:tplc="732CDB9C">
      <w:start w:val="1"/>
      <w:numFmt w:val="decimal"/>
      <w:lvlText w:val="%2."/>
      <w:lvlJc w:val="left"/>
      <w:pPr>
        <w:tabs>
          <w:tab w:val="num" w:pos="1440"/>
        </w:tabs>
        <w:ind w:left="1440" w:hanging="360"/>
      </w:pPr>
    </w:lvl>
    <w:lvl w:ilvl="2" w:tplc="85DE1022">
      <w:start w:val="1"/>
      <w:numFmt w:val="decimal"/>
      <w:lvlText w:val="%3."/>
      <w:lvlJc w:val="left"/>
      <w:pPr>
        <w:tabs>
          <w:tab w:val="num" w:pos="2160"/>
        </w:tabs>
        <w:ind w:left="2160" w:hanging="360"/>
      </w:pPr>
    </w:lvl>
    <w:lvl w:ilvl="3" w:tplc="67EC3DFA">
      <w:start w:val="1"/>
      <w:numFmt w:val="decimal"/>
      <w:lvlText w:val="%4."/>
      <w:lvlJc w:val="left"/>
      <w:pPr>
        <w:tabs>
          <w:tab w:val="num" w:pos="2880"/>
        </w:tabs>
        <w:ind w:left="2880" w:hanging="360"/>
      </w:pPr>
    </w:lvl>
    <w:lvl w:ilvl="4" w:tplc="270C572C">
      <w:start w:val="1"/>
      <w:numFmt w:val="decimal"/>
      <w:lvlText w:val="%5."/>
      <w:lvlJc w:val="left"/>
      <w:pPr>
        <w:tabs>
          <w:tab w:val="num" w:pos="3600"/>
        </w:tabs>
        <w:ind w:left="3600" w:hanging="360"/>
      </w:pPr>
    </w:lvl>
    <w:lvl w:ilvl="5" w:tplc="A78AE510">
      <w:start w:val="1"/>
      <w:numFmt w:val="decimal"/>
      <w:lvlText w:val="%6."/>
      <w:lvlJc w:val="left"/>
      <w:pPr>
        <w:tabs>
          <w:tab w:val="num" w:pos="4320"/>
        </w:tabs>
        <w:ind w:left="4320" w:hanging="360"/>
      </w:pPr>
    </w:lvl>
    <w:lvl w:ilvl="6" w:tplc="4F5E30A2">
      <w:start w:val="1"/>
      <w:numFmt w:val="decimal"/>
      <w:lvlText w:val="%7."/>
      <w:lvlJc w:val="left"/>
      <w:pPr>
        <w:tabs>
          <w:tab w:val="num" w:pos="5040"/>
        </w:tabs>
        <w:ind w:left="5040" w:hanging="360"/>
      </w:pPr>
    </w:lvl>
    <w:lvl w:ilvl="7" w:tplc="FCD65942">
      <w:start w:val="1"/>
      <w:numFmt w:val="decimal"/>
      <w:lvlText w:val="%8."/>
      <w:lvlJc w:val="left"/>
      <w:pPr>
        <w:tabs>
          <w:tab w:val="num" w:pos="5760"/>
        </w:tabs>
        <w:ind w:left="5760" w:hanging="360"/>
      </w:pPr>
    </w:lvl>
    <w:lvl w:ilvl="8" w:tplc="AB8A377A">
      <w:start w:val="1"/>
      <w:numFmt w:val="decimal"/>
      <w:lvlText w:val="%9."/>
      <w:lvlJc w:val="left"/>
      <w:pPr>
        <w:tabs>
          <w:tab w:val="num" w:pos="6480"/>
        </w:tabs>
        <w:ind w:left="6480" w:hanging="360"/>
      </w:pPr>
    </w:lvl>
  </w:abstractNum>
  <w:abstractNum w:abstractNumId="19" w15:restartNumberingAfterBreak="0">
    <w:nsid w:val="45F454A4"/>
    <w:multiLevelType w:val="hybridMultilevel"/>
    <w:tmpl w:val="B48012D8"/>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D445C08"/>
    <w:multiLevelType w:val="hybridMultilevel"/>
    <w:tmpl w:val="D6228510"/>
    <w:lvl w:ilvl="0" w:tplc="47F033C0">
      <w:start w:val="1"/>
      <w:numFmt w:val="bullet"/>
      <w:lvlText w:val=""/>
      <w:lvlJc w:val="left"/>
      <w:pPr>
        <w:tabs>
          <w:tab w:val="num" w:pos="720"/>
        </w:tabs>
        <w:ind w:left="720" w:hanging="360"/>
      </w:pPr>
      <w:rPr>
        <w:rFonts w:ascii="Wingdings" w:hAnsi="Wingdings" w:hint="default"/>
      </w:rPr>
    </w:lvl>
    <w:lvl w:ilvl="1" w:tplc="B8D690D8">
      <w:start w:val="1"/>
      <w:numFmt w:val="decimal"/>
      <w:lvlText w:val="%2."/>
      <w:lvlJc w:val="left"/>
      <w:pPr>
        <w:tabs>
          <w:tab w:val="num" w:pos="1440"/>
        </w:tabs>
        <w:ind w:left="1440" w:hanging="360"/>
      </w:pPr>
    </w:lvl>
    <w:lvl w:ilvl="2" w:tplc="401AB26C">
      <w:start w:val="1"/>
      <w:numFmt w:val="decimal"/>
      <w:lvlText w:val="%3."/>
      <w:lvlJc w:val="left"/>
      <w:pPr>
        <w:tabs>
          <w:tab w:val="num" w:pos="2160"/>
        </w:tabs>
        <w:ind w:left="2160" w:hanging="360"/>
      </w:pPr>
    </w:lvl>
    <w:lvl w:ilvl="3" w:tplc="7A884A0E">
      <w:start w:val="1"/>
      <w:numFmt w:val="decimal"/>
      <w:lvlText w:val="%4."/>
      <w:lvlJc w:val="left"/>
      <w:pPr>
        <w:tabs>
          <w:tab w:val="num" w:pos="2880"/>
        </w:tabs>
        <w:ind w:left="2880" w:hanging="360"/>
      </w:pPr>
    </w:lvl>
    <w:lvl w:ilvl="4" w:tplc="48E87716">
      <w:start w:val="1"/>
      <w:numFmt w:val="decimal"/>
      <w:lvlText w:val="%5."/>
      <w:lvlJc w:val="left"/>
      <w:pPr>
        <w:tabs>
          <w:tab w:val="num" w:pos="3600"/>
        </w:tabs>
        <w:ind w:left="3600" w:hanging="360"/>
      </w:pPr>
    </w:lvl>
    <w:lvl w:ilvl="5" w:tplc="EA041D34">
      <w:start w:val="1"/>
      <w:numFmt w:val="decimal"/>
      <w:lvlText w:val="%6."/>
      <w:lvlJc w:val="left"/>
      <w:pPr>
        <w:tabs>
          <w:tab w:val="num" w:pos="4320"/>
        </w:tabs>
        <w:ind w:left="4320" w:hanging="360"/>
      </w:pPr>
    </w:lvl>
    <w:lvl w:ilvl="6" w:tplc="986A91DE">
      <w:start w:val="1"/>
      <w:numFmt w:val="decimal"/>
      <w:lvlText w:val="%7."/>
      <w:lvlJc w:val="left"/>
      <w:pPr>
        <w:tabs>
          <w:tab w:val="num" w:pos="5040"/>
        </w:tabs>
        <w:ind w:left="5040" w:hanging="360"/>
      </w:pPr>
    </w:lvl>
    <w:lvl w:ilvl="7" w:tplc="978EA428">
      <w:start w:val="1"/>
      <w:numFmt w:val="decimal"/>
      <w:lvlText w:val="%8."/>
      <w:lvlJc w:val="left"/>
      <w:pPr>
        <w:tabs>
          <w:tab w:val="num" w:pos="5760"/>
        </w:tabs>
        <w:ind w:left="5760" w:hanging="360"/>
      </w:pPr>
    </w:lvl>
    <w:lvl w:ilvl="8" w:tplc="37925574">
      <w:start w:val="1"/>
      <w:numFmt w:val="decimal"/>
      <w:lvlText w:val="%9."/>
      <w:lvlJc w:val="left"/>
      <w:pPr>
        <w:tabs>
          <w:tab w:val="num" w:pos="6480"/>
        </w:tabs>
        <w:ind w:left="6480" w:hanging="360"/>
      </w:pPr>
    </w:lvl>
  </w:abstractNum>
  <w:abstractNum w:abstractNumId="21" w15:restartNumberingAfterBreak="0">
    <w:nsid w:val="4D7F4750"/>
    <w:multiLevelType w:val="hybridMultilevel"/>
    <w:tmpl w:val="1B82C014"/>
    <w:lvl w:ilvl="0" w:tplc="65AAA14A">
      <w:start w:val="1"/>
      <w:numFmt w:val="bullet"/>
      <w:lvlText w:val=""/>
      <w:lvlJc w:val="left"/>
      <w:pPr>
        <w:tabs>
          <w:tab w:val="num" w:pos="720"/>
        </w:tabs>
        <w:ind w:left="720" w:hanging="360"/>
      </w:pPr>
      <w:rPr>
        <w:rFonts w:ascii="Wingdings" w:hAnsi="Wingdings" w:hint="default"/>
      </w:rPr>
    </w:lvl>
    <w:lvl w:ilvl="1" w:tplc="0034395C">
      <w:start w:val="1"/>
      <w:numFmt w:val="decimal"/>
      <w:lvlText w:val="%2."/>
      <w:lvlJc w:val="left"/>
      <w:pPr>
        <w:tabs>
          <w:tab w:val="num" w:pos="1440"/>
        </w:tabs>
        <w:ind w:left="1440" w:hanging="360"/>
      </w:pPr>
    </w:lvl>
    <w:lvl w:ilvl="2" w:tplc="E93EAB8A">
      <w:start w:val="1"/>
      <w:numFmt w:val="decimal"/>
      <w:lvlText w:val="%3."/>
      <w:lvlJc w:val="left"/>
      <w:pPr>
        <w:tabs>
          <w:tab w:val="num" w:pos="2160"/>
        </w:tabs>
        <w:ind w:left="2160" w:hanging="360"/>
      </w:pPr>
    </w:lvl>
    <w:lvl w:ilvl="3" w:tplc="5AB406B4">
      <w:start w:val="1"/>
      <w:numFmt w:val="decimal"/>
      <w:lvlText w:val="%4."/>
      <w:lvlJc w:val="left"/>
      <w:pPr>
        <w:tabs>
          <w:tab w:val="num" w:pos="2880"/>
        </w:tabs>
        <w:ind w:left="2880" w:hanging="360"/>
      </w:pPr>
    </w:lvl>
    <w:lvl w:ilvl="4" w:tplc="86504CDC">
      <w:start w:val="1"/>
      <w:numFmt w:val="decimal"/>
      <w:lvlText w:val="%5."/>
      <w:lvlJc w:val="left"/>
      <w:pPr>
        <w:tabs>
          <w:tab w:val="num" w:pos="3600"/>
        </w:tabs>
        <w:ind w:left="3600" w:hanging="360"/>
      </w:pPr>
    </w:lvl>
    <w:lvl w:ilvl="5" w:tplc="F92C9612">
      <w:start w:val="1"/>
      <w:numFmt w:val="decimal"/>
      <w:lvlText w:val="%6."/>
      <w:lvlJc w:val="left"/>
      <w:pPr>
        <w:tabs>
          <w:tab w:val="num" w:pos="4320"/>
        </w:tabs>
        <w:ind w:left="4320" w:hanging="360"/>
      </w:pPr>
    </w:lvl>
    <w:lvl w:ilvl="6" w:tplc="A8F2B99A">
      <w:start w:val="1"/>
      <w:numFmt w:val="decimal"/>
      <w:lvlText w:val="%7."/>
      <w:lvlJc w:val="left"/>
      <w:pPr>
        <w:tabs>
          <w:tab w:val="num" w:pos="5040"/>
        </w:tabs>
        <w:ind w:left="5040" w:hanging="360"/>
      </w:pPr>
    </w:lvl>
    <w:lvl w:ilvl="7" w:tplc="BF7EE102">
      <w:start w:val="1"/>
      <w:numFmt w:val="decimal"/>
      <w:lvlText w:val="%8."/>
      <w:lvlJc w:val="left"/>
      <w:pPr>
        <w:tabs>
          <w:tab w:val="num" w:pos="5760"/>
        </w:tabs>
        <w:ind w:left="5760" w:hanging="360"/>
      </w:pPr>
    </w:lvl>
    <w:lvl w:ilvl="8" w:tplc="A5DA0C4A">
      <w:start w:val="1"/>
      <w:numFmt w:val="decimal"/>
      <w:lvlText w:val="%9."/>
      <w:lvlJc w:val="left"/>
      <w:pPr>
        <w:tabs>
          <w:tab w:val="num" w:pos="6480"/>
        </w:tabs>
        <w:ind w:left="6480" w:hanging="360"/>
      </w:pPr>
    </w:lvl>
  </w:abstractNum>
  <w:abstractNum w:abstractNumId="22" w15:restartNumberingAfterBreak="0">
    <w:nsid w:val="4F3F6934"/>
    <w:multiLevelType w:val="hybridMultilevel"/>
    <w:tmpl w:val="8AAA11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A72778"/>
    <w:multiLevelType w:val="hybridMultilevel"/>
    <w:tmpl w:val="C71E5746"/>
    <w:lvl w:ilvl="0" w:tplc="795A0264">
      <w:start w:val="1"/>
      <w:numFmt w:val="bullet"/>
      <w:lvlText w:val=""/>
      <w:lvlJc w:val="left"/>
      <w:pPr>
        <w:tabs>
          <w:tab w:val="num" w:pos="720"/>
        </w:tabs>
        <w:ind w:left="720" w:hanging="360"/>
      </w:pPr>
      <w:rPr>
        <w:rFonts w:ascii="Wingdings" w:hAnsi="Wingdings" w:hint="default"/>
      </w:rPr>
    </w:lvl>
    <w:lvl w:ilvl="1" w:tplc="F7840D30">
      <w:start w:val="1"/>
      <w:numFmt w:val="decimal"/>
      <w:lvlText w:val="%2."/>
      <w:lvlJc w:val="left"/>
      <w:pPr>
        <w:tabs>
          <w:tab w:val="num" w:pos="1440"/>
        </w:tabs>
        <w:ind w:left="1440" w:hanging="360"/>
      </w:pPr>
    </w:lvl>
    <w:lvl w:ilvl="2" w:tplc="6FC66F18">
      <w:start w:val="1"/>
      <w:numFmt w:val="decimal"/>
      <w:lvlText w:val="%3."/>
      <w:lvlJc w:val="left"/>
      <w:pPr>
        <w:tabs>
          <w:tab w:val="num" w:pos="2160"/>
        </w:tabs>
        <w:ind w:left="2160" w:hanging="360"/>
      </w:pPr>
    </w:lvl>
    <w:lvl w:ilvl="3" w:tplc="82A473E2">
      <w:start w:val="1"/>
      <w:numFmt w:val="decimal"/>
      <w:lvlText w:val="%4."/>
      <w:lvlJc w:val="left"/>
      <w:pPr>
        <w:tabs>
          <w:tab w:val="num" w:pos="2880"/>
        </w:tabs>
        <w:ind w:left="2880" w:hanging="360"/>
      </w:pPr>
    </w:lvl>
    <w:lvl w:ilvl="4" w:tplc="079C3480">
      <w:start w:val="1"/>
      <w:numFmt w:val="decimal"/>
      <w:lvlText w:val="%5."/>
      <w:lvlJc w:val="left"/>
      <w:pPr>
        <w:tabs>
          <w:tab w:val="num" w:pos="3600"/>
        </w:tabs>
        <w:ind w:left="3600" w:hanging="360"/>
      </w:pPr>
    </w:lvl>
    <w:lvl w:ilvl="5" w:tplc="9F9A857A">
      <w:start w:val="1"/>
      <w:numFmt w:val="decimal"/>
      <w:lvlText w:val="%6."/>
      <w:lvlJc w:val="left"/>
      <w:pPr>
        <w:tabs>
          <w:tab w:val="num" w:pos="4320"/>
        </w:tabs>
        <w:ind w:left="4320" w:hanging="360"/>
      </w:pPr>
    </w:lvl>
    <w:lvl w:ilvl="6" w:tplc="402E9314">
      <w:start w:val="1"/>
      <w:numFmt w:val="decimal"/>
      <w:lvlText w:val="%7."/>
      <w:lvlJc w:val="left"/>
      <w:pPr>
        <w:tabs>
          <w:tab w:val="num" w:pos="5040"/>
        </w:tabs>
        <w:ind w:left="5040" w:hanging="360"/>
      </w:pPr>
    </w:lvl>
    <w:lvl w:ilvl="7" w:tplc="ED6C0822">
      <w:start w:val="1"/>
      <w:numFmt w:val="decimal"/>
      <w:lvlText w:val="%8."/>
      <w:lvlJc w:val="left"/>
      <w:pPr>
        <w:tabs>
          <w:tab w:val="num" w:pos="5760"/>
        </w:tabs>
        <w:ind w:left="5760" w:hanging="360"/>
      </w:pPr>
    </w:lvl>
    <w:lvl w:ilvl="8" w:tplc="3B2EC558">
      <w:start w:val="1"/>
      <w:numFmt w:val="decimal"/>
      <w:lvlText w:val="%9."/>
      <w:lvlJc w:val="left"/>
      <w:pPr>
        <w:tabs>
          <w:tab w:val="num" w:pos="6480"/>
        </w:tabs>
        <w:ind w:left="6480" w:hanging="360"/>
      </w:pPr>
    </w:lvl>
  </w:abstractNum>
  <w:abstractNum w:abstractNumId="24" w15:restartNumberingAfterBreak="0">
    <w:nsid w:val="549409CF"/>
    <w:multiLevelType w:val="hybridMultilevel"/>
    <w:tmpl w:val="D8EC9990"/>
    <w:lvl w:ilvl="0" w:tplc="B4BC32C6">
      <w:start w:val="1"/>
      <w:numFmt w:val="bullet"/>
      <w:lvlText w:val=""/>
      <w:lvlJc w:val="left"/>
      <w:pPr>
        <w:tabs>
          <w:tab w:val="num" w:pos="720"/>
        </w:tabs>
        <w:ind w:left="720" w:hanging="360"/>
      </w:pPr>
      <w:rPr>
        <w:rFonts w:ascii="Wingdings" w:hAnsi="Wingdings" w:hint="default"/>
      </w:rPr>
    </w:lvl>
    <w:lvl w:ilvl="1" w:tplc="5EE27CB6">
      <w:start w:val="1"/>
      <w:numFmt w:val="decimal"/>
      <w:lvlText w:val="%2."/>
      <w:lvlJc w:val="left"/>
      <w:pPr>
        <w:tabs>
          <w:tab w:val="num" w:pos="1440"/>
        </w:tabs>
        <w:ind w:left="1440" w:hanging="360"/>
      </w:pPr>
    </w:lvl>
    <w:lvl w:ilvl="2" w:tplc="E33AAE24">
      <w:start w:val="1"/>
      <w:numFmt w:val="decimal"/>
      <w:lvlText w:val="%3."/>
      <w:lvlJc w:val="left"/>
      <w:pPr>
        <w:tabs>
          <w:tab w:val="num" w:pos="2160"/>
        </w:tabs>
        <w:ind w:left="2160" w:hanging="360"/>
      </w:pPr>
    </w:lvl>
    <w:lvl w:ilvl="3" w:tplc="0674FFEC">
      <w:start w:val="1"/>
      <w:numFmt w:val="decimal"/>
      <w:lvlText w:val="%4."/>
      <w:lvlJc w:val="left"/>
      <w:pPr>
        <w:tabs>
          <w:tab w:val="num" w:pos="2880"/>
        </w:tabs>
        <w:ind w:left="2880" w:hanging="360"/>
      </w:pPr>
    </w:lvl>
    <w:lvl w:ilvl="4" w:tplc="96F8553E">
      <w:start w:val="1"/>
      <w:numFmt w:val="decimal"/>
      <w:lvlText w:val="%5."/>
      <w:lvlJc w:val="left"/>
      <w:pPr>
        <w:tabs>
          <w:tab w:val="num" w:pos="3600"/>
        </w:tabs>
        <w:ind w:left="3600" w:hanging="360"/>
      </w:pPr>
    </w:lvl>
    <w:lvl w:ilvl="5" w:tplc="A6D822F0">
      <w:start w:val="1"/>
      <w:numFmt w:val="decimal"/>
      <w:lvlText w:val="%6."/>
      <w:lvlJc w:val="left"/>
      <w:pPr>
        <w:tabs>
          <w:tab w:val="num" w:pos="4320"/>
        </w:tabs>
        <w:ind w:left="4320" w:hanging="360"/>
      </w:pPr>
    </w:lvl>
    <w:lvl w:ilvl="6" w:tplc="D1CC387E">
      <w:start w:val="1"/>
      <w:numFmt w:val="decimal"/>
      <w:lvlText w:val="%7."/>
      <w:lvlJc w:val="left"/>
      <w:pPr>
        <w:tabs>
          <w:tab w:val="num" w:pos="5040"/>
        </w:tabs>
        <w:ind w:left="5040" w:hanging="360"/>
      </w:pPr>
    </w:lvl>
    <w:lvl w:ilvl="7" w:tplc="A6E6352C">
      <w:start w:val="1"/>
      <w:numFmt w:val="decimal"/>
      <w:lvlText w:val="%8."/>
      <w:lvlJc w:val="left"/>
      <w:pPr>
        <w:tabs>
          <w:tab w:val="num" w:pos="5760"/>
        </w:tabs>
        <w:ind w:left="5760" w:hanging="360"/>
      </w:pPr>
    </w:lvl>
    <w:lvl w:ilvl="8" w:tplc="494ECD4A">
      <w:start w:val="1"/>
      <w:numFmt w:val="decimal"/>
      <w:lvlText w:val="%9."/>
      <w:lvlJc w:val="left"/>
      <w:pPr>
        <w:tabs>
          <w:tab w:val="num" w:pos="6480"/>
        </w:tabs>
        <w:ind w:left="6480" w:hanging="360"/>
      </w:pPr>
    </w:lvl>
  </w:abstractNum>
  <w:abstractNum w:abstractNumId="25" w15:restartNumberingAfterBreak="0">
    <w:nsid w:val="562A48CC"/>
    <w:multiLevelType w:val="hybridMultilevel"/>
    <w:tmpl w:val="0F3CC912"/>
    <w:lvl w:ilvl="0" w:tplc="33A6E32C">
      <w:start w:val="1"/>
      <w:numFmt w:val="bullet"/>
      <w:lvlText w:val=""/>
      <w:lvlJc w:val="left"/>
      <w:pPr>
        <w:tabs>
          <w:tab w:val="num" w:pos="720"/>
        </w:tabs>
        <w:ind w:left="720" w:hanging="360"/>
      </w:pPr>
      <w:rPr>
        <w:rFonts w:ascii="Wingdings" w:hAnsi="Wingdings" w:hint="default"/>
      </w:rPr>
    </w:lvl>
    <w:lvl w:ilvl="1" w:tplc="8A14A7BC">
      <w:start w:val="1"/>
      <w:numFmt w:val="decimal"/>
      <w:lvlText w:val="%2."/>
      <w:lvlJc w:val="left"/>
      <w:pPr>
        <w:tabs>
          <w:tab w:val="num" w:pos="1440"/>
        </w:tabs>
        <w:ind w:left="1440" w:hanging="360"/>
      </w:pPr>
    </w:lvl>
    <w:lvl w:ilvl="2" w:tplc="4A0C18FC">
      <w:start w:val="1"/>
      <w:numFmt w:val="decimal"/>
      <w:lvlText w:val="%3."/>
      <w:lvlJc w:val="left"/>
      <w:pPr>
        <w:tabs>
          <w:tab w:val="num" w:pos="2160"/>
        </w:tabs>
        <w:ind w:left="2160" w:hanging="360"/>
      </w:pPr>
    </w:lvl>
    <w:lvl w:ilvl="3" w:tplc="F70AF204">
      <w:start w:val="1"/>
      <w:numFmt w:val="decimal"/>
      <w:lvlText w:val="%4."/>
      <w:lvlJc w:val="left"/>
      <w:pPr>
        <w:tabs>
          <w:tab w:val="num" w:pos="2880"/>
        </w:tabs>
        <w:ind w:left="2880" w:hanging="360"/>
      </w:pPr>
    </w:lvl>
    <w:lvl w:ilvl="4" w:tplc="2FA2B16E">
      <w:start w:val="1"/>
      <w:numFmt w:val="decimal"/>
      <w:lvlText w:val="%5."/>
      <w:lvlJc w:val="left"/>
      <w:pPr>
        <w:tabs>
          <w:tab w:val="num" w:pos="3600"/>
        </w:tabs>
        <w:ind w:left="3600" w:hanging="360"/>
      </w:pPr>
    </w:lvl>
    <w:lvl w:ilvl="5" w:tplc="4566AE1E">
      <w:start w:val="1"/>
      <w:numFmt w:val="decimal"/>
      <w:lvlText w:val="%6."/>
      <w:lvlJc w:val="left"/>
      <w:pPr>
        <w:tabs>
          <w:tab w:val="num" w:pos="4320"/>
        </w:tabs>
        <w:ind w:left="4320" w:hanging="360"/>
      </w:pPr>
    </w:lvl>
    <w:lvl w:ilvl="6" w:tplc="6BBA1CF2">
      <w:start w:val="1"/>
      <w:numFmt w:val="decimal"/>
      <w:lvlText w:val="%7."/>
      <w:lvlJc w:val="left"/>
      <w:pPr>
        <w:tabs>
          <w:tab w:val="num" w:pos="5040"/>
        </w:tabs>
        <w:ind w:left="5040" w:hanging="360"/>
      </w:pPr>
    </w:lvl>
    <w:lvl w:ilvl="7" w:tplc="FAEE47E8">
      <w:start w:val="1"/>
      <w:numFmt w:val="decimal"/>
      <w:lvlText w:val="%8."/>
      <w:lvlJc w:val="left"/>
      <w:pPr>
        <w:tabs>
          <w:tab w:val="num" w:pos="5760"/>
        </w:tabs>
        <w:ind w:left="5760" w:hanging="360"/>
      </w:pPr>
    </w:lvl>
    <w:lvl w:ilvl="8" w:tplc="019E70F4">
      <w:start w:val="1"/>
      <w:numFmt w:val="decimal"/>
      <w:lvlText w:val="%9."/>
      <w:lvlJc w:val="left"/>
      <w:pPr>
        <w:tabs>
          <w:tab w:val="num" w:pos="6480"/>
        </w:tabs>
        <w:ind w:left="6480" w:hanging="360"/>
      </w:pPr>
    </w:lvl>
  </w:abstractNum>
  <w:abstractNum w:abstractNumId="26" w15:restartNumberingAfterBreak="0">
    <w:nsid w:val="592236F3"/>
    <w:multiLevelType w:val="hybridMultilevel"/>
    <w:tmpl w:val="772E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B64CD2"/>
    <w:multiLevelType w:val="hybridMultilevel"/>
    <w:tmpl w:val="ACAE1F28"/>
    <w:lvl w:ilvl="0" w:tplc="8B28F506">
      <w:start w:val="1"/>
      <w:numFmt w:val="bullet"/>
      <w:lvlText w:val=""/>
      <w:lvlJc w:val="left"/>
      <w:pPr>
        <w:tabs>
          <w:tab w:val="num" w:pos="720"/>
        </w:tabs>
        <w:ind w:left="720" w:hanging="360"/>
      </w:pPr>
      <w:rPr>
        <w:rFonts w:ascii="Wingdings" w:hAnsi="Wingdings" w:hint="default"/>
      </w:rPr>
    </w:lvl>
    <w:lvl w:ilvl="1" w:tplc="9A486CA0">
      <w:start w:val="1"/>
      <w:numFmt w:val="decimal"/>
      <w:lvlText w:val="%2."/>
      <w:lvlJc w:val="left"/>
      <w:pPr>
        <w:tabs>
          <w:tab w:val="num" w:pos="1440"/>
        </w:tabs>
        <w:ind w:left="1440" w:hanging="360"/>
      </w:pPr>
    </w:lvl>
    <w:lvl w:ilvl="2" w:tplc="8DA09702">
      <w:start w:val="1"/>
      <w:numFmt w:val="decimal"/>
      <w:lvlText w:val="%3."/>
      <w:lvlJc w:val="left"/>
      <w:pPr>
        <w:tabs>
          <w:tab w:val="num" w:pos="2160"/>
        </w:tabs>
        <w:ind w:left="2160" w:hanging="360"/>
      </w:pPr>
    </w:lvl>
    <w:lvl w:ilvl="3" w:tplc="D6E0E9C2">
      <w:start w:val="1"/>
      <w:numFmt w:val="decimal"/>
      <w:lvlText w:val="%4."/>
      <w:lvlJc w:val="left"/>
      <w:pPr>
        <w:tabs>
          <w:tab w:val="num" w:pos="2880"/>
        </w:tabs>
        <w:ind w:left="2880" w:hanging="360"/>
      </w:pPr>
    </w:lvl>
    <w:lvl w:ilvl="4" w:tplc="469A16C2">
      <w:start w:val="1"/>
      <w:numFmt w:val="decimal"/>
      <w:lvlText w:val="%5."/>
      <w:lvlJc w:val="left"/>
      <w:pPr>
        <w:tabs>
          <w:tab w:val="num" w:pos="3600"/>
        </w:tabs>
        <w:ind w:left="3600" w:hanging="360"/>
      </w:pPr>
    </w:lvl>
    <w:lvl w:ilvl="5" w:tplc="81562086">
      <w:start w:val="1"/>
      <w:numFmt w:val="decimal"/>
      <w:lvlText w:val="%6."/>
      <w:lvlJc w:val="left"/>
      <w:pPr>
        <w:tabs>
          <w:tab w:val="num" w:pos="4320"/>
        </w:tabs>
        <w:ind w:left="4320" w:hanging="360"/>
      </w:pPr>
    </w:lvl>
    <w:lvl w:ilvl="6" w:tplc="172406C4">
      <w:start w:val="1"/>
      <w:numFmt w:val="decimal"/>
      <w:lvlText w:val="%7."/>
      <w:lvlJc w:val="left"/>
      <w:pPr>
        <w:tabs>
          <w:tab w:val="num" w:pos="5040"/>
        </w:tabs>
        <w:ind w:left="5040" w:hanging="360"/>
      </w:pPr>
    </w:lvl>
    <w:lvl w:ilvl="7" w:tplc="095ECAAE">
      <w:start w:val="1"/>
      <w:numFmt w:val="decimal"/>
      <w:lvlText w:val="%8."/>
      <w:lvlJc w:val="left"/>
      <w:pPr>
        <w:tabs>
          <w:tab w:val="num" w:pos="5760"/>
        </w:tabs>
        <w:ind w:left="5760" w:hanging="360"/>
      </w:pPr>
    </w:lvl>
    <w:lvl w:ilvl="8" w:tplc="08E6B966">
      <w:start w:val="1"/>
      <w:numFmt w:val="decimal"/>
      <w:lvlText w:val="%9."/>
      <w:lvlJc w:val="left"/>
      <w:pPr>
        <w:tabs>
          <w:tab w:val="num" w:pos="6480"/>
        </w:tabs>
        <w:ind w:left="6480" w:hanging="360"/>
      </w:pPr>
    </w:lvl>
  </w:abstractNum>
  <w:abstractNum w:abstractNumId="28" w15:restartNumberingAfterBreak="0">
    <w:nsid w:val="648F1729"/>
    <w:multiLevelType w:val="hybridMultilevel"/>
    <w:tmpl w:val="494A11D4"/>
    <w:lvl w:ilvl="0" w:tplc="3408610A">
      <w:start w:val="1"/>
      <w:numFmt w:val="bullet"/>
      <w:lvlText w:val=""/>
      <w:lvlJc w:val="left"/>
      <w:pPr>
        <w:tabs>
          <w:tab w:val="num" w:pos="720"/>
        </w:tabs>
        <w:ind w:left="720" w:hanging="360"/>
      </w:pPr>
      <w:rPr>
        <w:rFonts w:ascii="Wingdings" w:hAnsi="Wingdings" w:hint="default"/>
      </w:rPr>
    </w:lvl>
    <w:lvl w:ilvl="1" w:tplc="10FC14DA">
      <w:start w:val="1"/>
      <w:numFmt w:val="decimal"/>
      <w:lvlText w:val="%2."/>
      <w:lvlJc w:val="left"/>
      <w:pPr>
        <w:tabs>
          <w:tab w:val="num" w:pos="1440"/>
        </w:tabs>
        <w:ind w:left="1440" w:hanging="360"/>
      </w:pPr>
    </w:lvl>
    <w:lvl w:ilvl="2" w:tplc="716A5CD0">
      <w:start w:val="1"/>
      <w:numFmt w:val="decimal"/>
      <w:lvlText w:val="%3."/>
      <w:lvlJc w:val="left"/>
      <w:pPr>
        <w:tabs>
          <w:tab w:val="num" w:pos="2160"/>
        </w:tabs>
        <w:ind w:left="2160" w:hanging="360"/>
      </w:pPr>
    </w:lvl>
    <w:lvl w:ilvl="3" w:tplc="10B07716">
      <w:start w:val="1"/>
      <w:numFmt w:val="decimal"/>
      <w:lvlText w:val="%4."/>
      <w:lvlJc w:val="left"/>
      <w:pPr>
        <w:tabs>
          <w:tab w:val="num" w:pos="2880"/>
        </w:tabs>
        <w:ind w:left="2880" w:hanging="360"/>
      </w:pPr>
    </w:lvl>
    <w:lvl w:ilvl="4" w:tplc="E68E700E">
      <w:start w:val="1"/>
      <w:numFmt w:val="decimal"/>
      <w:lvlText w:val="%5."/>
      <w:lvlJc w:val="left"/>
      <w:pPr>
        <w:tabs>
          <w:tab w:val="num" w:pos="3600"/>
        </w:tabs>
        <w:ind w:left="3600" w:hanging="360"/>
      </w:pPr>
    </w:lvl>
    <w:lvl w:ilvl="5" w:tplc="42261B0E">
      <w:start w:val="1"/>
      <w:numFmt w:val="decimal"/>
      <w:lvlText w:val="%6."/>
      <w:lvlJc w:val="left"/>
      <w:pPr>
        <w:tabs>
          <w:tab w:val="num" w:pos="4320"/>
        </w:tabs>
        <w:ind w:left="4320" w:hanging="360"/>
      </w:pPr>
    </w:lvl>
    <w:lvl w:ilvl="6" w:tplc="5D32D69C">
      <w:start w:val="1"/>
      <w:numFmt w:val="decimal"/>
      <w:lvlText w:val="%7."/>
      <w:lvlJc w:val="left"/>
      <w:pPr>
        <w:tabs>
          <w:tab w:val="num" w:pos="5040"/>
        </w:tabs>
        <w:ind w:left="5040" w:hanging="360"/>
      </w:pPr>
    </w:lvl>
    <w:lvl w:ilvl="7" w:tplc="B0E27228">
      <w:start w:val="1"/>
      <w:numFmt w:val="decimal"/>
      <w:lvlText w:val="%8."/>
      <w:lvlJc w:val="left"/>
      <w:pPr>
        <w:tabs>
          <w:tab w:val="num" w:pos="5760"/>
        </w:tabs>
        <w:ind w:left="5760" w:hanging="360"/>
      </w:pPr>
    </w:lvl>
    <w:lvl w:ilvl="8" w:tplc="F738EBF2">
      <w:start w:val="1"/>
      <w:numFmt w:val="decimal"/>
      <w:lvlText w:val="%9."/>
      <w:lvlJc w:val="left"/>
      <w:pPr>
        <w:tabs>
          <w:tab w:val="num" w:pos="6480"/>
        </w:tabs>
        <w:ind w:left="6480" w:hanging="360"/>
      </w:pPr>
    </w:lvl>
  </w:abstractNum>
  <w:abstractNum w:abstractNumId="29" w15:restartNumberingAfterBreak="0">
    <w:nsid w:val="65C33162"/>
    <w:multiLevelType w:val="hybridMultilevel"/>
    <w:tmpl w:val="887EB158"/>
    <w:lvl w:ilvl="0" w:tplc="EF7AA7D8">
      <w:start w:val="1"/>
      <w:numFmt w:val="bullet"/>
      <w:lvlText w:val=""/>
      <w:lvlJc w:val="left"/>
      <w:pPr>
        <w:tabs>
          <w:tab w:val="num" w:pos="720"/>
        </w:tabs>
        <w:ind w:left="720" w:hanging="360"/>
      </w:pPr>
      <w:rPr>
        <w:rFonts w:ascii="Wingdings" w:hAnsi="Wingdings" w:hint="default"/>
      </w:rPr>
    </w:lvl>
    <w:lvl w:ilvl="1" w:tplc="A1386A6A">
      <w:start w:val="1"/>
      <w:numFmt w:val="decimal"/>
      <w:lvlText w:val="%2."/>
      <w:lvlJc w:val="left"/>
      <w:pPr>
        <w:tabs>
          <w:tab w:val="num" w:pos="1440"/>
        </w:tabs>
        <w:ind w:left="1440" w:hanging="360"/>
      </w:pPr>
    </w:lvl>
    <w:lvl w:ilvl="2" w:tplc="E9B0CBEC">
      <w:start w:val="1"/>
      <w:numFmt w:val="decimal"/>
      <w:lvlText w:val="%3."/>
      <w:lvlJc w:val="left"/>
      <w:pPr>
        <w:tabs>
          <w:tab w:val="num" w:pos="2160"/>
        </w:tabs>
        <w:ind w:left="2160" w:hanging="360"/>
      </w:pPr>
    </w:lvl>
    <w:lvl w:ilvl="3" w:tplc="A59CD7C2">
      <w:start w:val="1"/>
      <w:numFmt w:val="decimal"/>
      <w:lvlText w:val="%4."/>
      <w:lvlJc w:val="left"/>
      <w:pPr>
        <w:tabs>
          <w:tab w:val="num" w:pos="2880"/>
        </w:tabs>
        <w:ind w:left="2880" w:hanging="360"/>
      </w:pPr>
    </w:lvl>
    <w:lvl w:ilvl="4" w:tplc="A8182032">
      <w:start w:val="1"/>
      <w:numFmt w:val="decimal"/>
      <w:lvlText w:val="%5."/>
      <w:lvlJc w:val="left"/>
      <w:pPr>
        <w:tabs>
          <w:tab w:val="num" w:pos="3600"/>
        </w:tabs>
        <w:ind w:left="3600" w:hanging="360"/>
      </w:pPr>
    </w:lvl>
    <w:lvl w:ilvl="5" w:tplc="8C8A10B4">
      <w:start w:val="1"/>
      <w:numFmt w:val="decimal"/>
      <w:lvlText w:val="%6."/>
      <w:lvlJc w:val="left"/>
      <w:pPr>
        <w:tabs>
          <w:tab w:val="num" w:pos="4320"/>
        </w:tabs>
        <w:ind w:left="4320" w:hanging="360"/>
      </w:pPr>
    </w:lvl>
    <w:lvl w:ilvl="6" w:tplc="1912138E">
      <w:start w:val="1"/>
      <w:numFmt w:val="decimal"/>
      <w:lvlText w:val="%7."/>
      <w:lvlJc w:val="left"/>
      <w:pPr>
        <w:tabs>
          <w:tab w:val="num" w:pos="5040"/>
        </w:tabs>
        <w:ind w:left="5040" w:hanging="360"/>
      </w:pPr>
    </w:lvl>
    <w:lvl w:ilvl="7" w:tplc="A4D4026C">
      <w:start w:val="1"/>
      <w:numFmt w:val="decimal"/>
      <w:lvlText w:val="%8."/>
      <w:lvlJc w:val="left"/>
      <w:pPr>
        <w:tabs>
          <w:tab w:val="num" w:pos="5760"/>
        </w:tabs>
        <w:ind w:left="5760" w:hanging="360"/>
      </w:pPr>
    </w:lvl>
    <w:lvl w:ilvl="8" w:tplc="69F07652">
      <w:start w:val="1"/>
      <w:numFmt w:val="decimal"/>
      <w:lvlText w:val="%9."/>
      <w:lvlJc w:val="left"/>
      <w:pPr>
        <w:tabs>
          <w:tab w:val="num" w:pos="6480"/>
        </w:tabs>
        <w:ind w:left="6480" w:hanging="360"/>
      </w:pPr>
    </w:lvl>
  </w:abstractNum>
  <w:abstractNum w:abstractNumId="30" w15:restartNumberingAfterBreak="0">
    <w:nsid w:val="68723A9C"/>
    <w:multiLevelType w:val="hybridMultilevel"/>
    <w:tmpl w:val="5BF63FD6"/>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9E00BAF"/>
    <w:multiLevelType w:val="hybridMultilevel"/>
    <w:tmpl w:val="B9AED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9F1064"/>
    <w:multiLevelType w:val="hybridMultilevel"/>
    <w:tmpl w:val="08F2A082"/>
    <w:lvl w:ilvl="0" w:tplc="43EE7E64">
      <w:start w:val="1"/>
      <w:numFmt w:val="bullet"/>
      <w:lvlText w:val=""/>
      <w:lvlJc w:val="left"/>
      <w:pPr>
        <w:tabs>
          <w:tab w:val="num" w:pos="720"/>
        </w:tabs>
        <w:ind w:left="720" w:hanging="360"/>
      </w:pPr>
      <w:rPr>
        <w:rFonts w:ascii="Wingdings" w:hAnsi="Wingdings" w:hint="default"/>
      </w:rPr>
    </w:lvl>
    <w:lvl w:ilvl="1" w:tplc="29DAECD8">
      <w:start w:val="1"/>
      <w:numFmt w:val="decimal"/>
      <w:lvlText w:val="%2."/>
      <w:lvlJc w:val="left"/>
      <w:pPr>
        <w:tabs>
          <w:tab w:val="num" w:pos="1440"/>
        </w:tabs>
        <w:ind w:left="1440" w:hanging="360"/>
      </w:pPr>
    </w:lvl>
    <w:lvl w:ilvl="2" w:tplc="A4E6A3D8">
      <w:start w:val="1"/>
      <w:numFmt w:val="decimal"/>
      <w:lvlText w:val="%3."/>
      <w:lvlJc w:val="left"/>
      <w:pPr>
        <w:tabs>
          <w:tab w:val="num" w:pos="2160"/>
        </w:tabs>
        <w:ind w:left="2160" w:hanging="360"/>
      </w:pPr>
    </w:lvl>
    <w:lvl w:ilvl="3" w:tplc="05F25D78">
      <w:start w:val="1"/>
      <w:numFmt w:val="decimal"/>
      <w:lvlText w:val="%4."/>
      <w:lvlJc w:val="left"/>
      <w:pPr>
        <w:tabs>
          <w:tab w:val="num" w:pos="2880"/>
        </w:tabs>
        <w:ind w:left="2880" w:hanging="360"/>
      </w:pPr>
    </w:lvl>
    <w:lvl w:ilvl="4" w:tplc="1C1E3252">
      <w:start w:val="1"/>
      <w:numFmt w:val="decimal"/>
      <w:lvlText w:val="%5."/>
      <w:lvlJc w:val="left"/>
      <w:pPr>
        <w:tabs>
          <w:tab w:val="num" w:pos="3600"/>
        </w:tabs>
        <w:ind w:left="3600" w:hanging="360"/>
      </w:pPr>
    </w:lvl>
    <w:lvl w:ilvl="5" w:tplc="DEDACD32">
      <w:start w:val="1"/>
      <w:numFmt w:val="decimal"/>
      <w:lvlText w:val="%6."/>
      <w:lvlJc w:val="left"/>
      <w:pPr>
        <w:tabs>
          <w:tab w:val="num" w:pos="4320"/>
        </w:tabs>
        <w:ind w:left="4320" w:hanging="360"/>
      </w:pPr>
    </w:lvl>
    <w:lvl w:ilvl="6" w:tplc="7B606E6C">
      <w:start w:val="1"/>
      <w:numFmt w:val="decimal"/>
      <w:lvlText w:val="%7."/>
      <w:lvlJc w:val="left"/>
      <w:pPr>
        <w:tabs>
          <w:tab w:val="num" w:pos="5040"/>
        </w:tabs>
        <w:ind w:left="5040" w:hanging="360"/>
      </w:pPr>
    </w:lvl>
    <w:lvl w:ilvl="7" w:tplc="BAFAAF2E">
      <w:start w:val="1"/>
      <w:numFmt w:val="decimal"/>
      <w:lvlText w:val="%8."/>
      <w:lvlJc w:val="left"/>
      <w:pPr>
        <w:tabs>
          <w:tab w:val="num" w:pos="5760"/>
        </w:tabs>
        <w:ind w:left="5760" w:hanging="360"/>
      </w:pPr>
    </w:lvl>
    <w:lvl w:ilvl="8" w:tplc="0A18775C">
      <w:start w:val="1"/>
      <w:numFmt w:val="decimal"/>
      <w:lvlText w:val="%9."/>
      <w:lvlJc w:val="left"/>
      <w:pPr>
        <w:tabs>
          <w:tab w:val="num" w:pos="6480"/>
        </w:tabs>
        <w:ind w:left="6480" w:hanging="360"/>
      </w:pPr>
    </w:lvl>
  </w:abstractNum>
  <w:abstractNum w:abstractNumId="33" w15:restartNumberingAfterBreak="0">
    <w:nsid w:val="6BAA36BB"/>
    <w:multiLevelType w:val="hybridMultilevel"/>
    <w:tmpl w:val="A596F5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C5B7B"/>
    <w:multiLevelType w:val="hybridMultilevel"/>
    <w:tmpl w:val="A88CA2DC"/>
    <w:lvl w:ilvl="0" w:tplc="FACE76B0">
      <w:start w:val="1"/>
      <w:numFmt w:val="bullet"/>
      <w:lvlText w:val=""/>
      <w:lvlJc w:val="left"/>
      <w:pPr>
        <w:tabs>
          <w:tab w:val="num" w:pos="227"/>
        </w:tabs>
        <w:ind w:left="227" w:hanging="491"/>
      </w:pPr>
      <w:rPr>
        <w:rFonts w:ascii="Symbol" w:hAnsi="Symbol" w:hint="default"/>
      </w:rPr>
    </w:lvl>
    <w:lvl w:ilvl="1" w:tplc="04090003">
      <w:start w:val="1"/>
      <w:numFmt w:val="bullet"/>
      <w:lvlText w:val="o"/>
      <w:lvlJc w:val="left"/>
      <w:pPr>
        <w:tabs>
          <w:tab w:val="num" w:pos="816"/>
        </w:tabs>
        <w:ind w:left="816" w:hanging="360"/>
      </w:pPr>
      <w:rPr>
        <w:rFonts w:ascii="Courier New" w:hAnsi="Courier New" w:cs="Courier New" w:hint="default"/>
      </w:rPr>
    </w:lvl>
    <w:lvl w:ilvl="2" w:tplc="04090005" w:tentative="1">
      <w:start w:val="1"/>
      <w:numFmt w:val="bullet"/>
      <w:lvlText w:val=""/>
      <w:lvlJc w:val="left"/>
      <w:pPr>
        <w:tabs>
          <w:tab w:val="num" w:pos="1536"/>
        </w:tabs>
        <w:ind w:left="1536" w:hanging="360"/>
      </w:pPr>
      <w:rPr>
        <w:rFonts w:ascii="Wingdings" w:hAnsi="Wingdings" w:hint="default"/>
      </w:rPr>
    </w:lvl>
    <w:lvl w:ilvl="3" w:tplc="04090001" w:tentative="1">
      <w:start w:val="1"/>
      <w:numFmt w:val="bullet"/>
      <w:lvlText w:val=""/>
      <w:lvlJc w:val="left"/>
      <w:pPr>
        <w:tabs>
          <w:tab w:val="num" w:pos="2256"/>
        </w:tabs>
        <w:ind w:left="2256" w:hanging="360"/>
      </w:pPr>
      <w:rPr>
        <w:rFonts w:ascii="Symbol" w:hAnsi="Symbol" w:hint="default"/>
      </w:rPr>
    </w:lvl>
    <w:lvl w:ilvl="4" w:tplc="04090003" w:tentative="1">
      <w:start w:val="1"/>
      <w:numFmt w:val="bullet"/>
      <w:lvlText w:val="o"/>
      <w:lvlJc w:val="left"/>
      <w:pPr>
        <w:tabs>
          <w:tab w:val="num" w:pos="2976"/>
        </w:tabs>
        <w:ind w:left="2976" w:hanging="360"/>
      </w:pPr>
      <w:rPr>
        <w:rFonts w:ascii="Courier New" w:hAnsi="Courier New" w:cs="Courier New" w:hint="default"/>
      </w:rPr>
    </w:lvl>
    <w:lvl w:ilvl="5" w:tplc="04090005" w:tentative="1">
      <w:start w:val="1"/>
      <w:numFmt w:val="bullet"/>
      <w:lvlText w:val=""/>
      <w:lvlJc w:val="left"/>
      <w:pPr>
        <w:tabs>
          <w:tab w:val="num" w:pos="3696"/>
        </w:tabs>
        <w:ind w:left="3696" w:hanging="360"/>
      </w:pPr>
      <w:rPr>
        <w:rFonts w:ascii="Wingdings" w:hAnsi="Wingdings" w:hint="default"/>
      </w:rPr>
    </w:lvl>
    <w:lvl w:ilvl="6" w:tplc="04090001" w:tentative="1">
      <w:start w:val="1"/>
      <w:numFmt w:val="bullet"/>
      <w:lvlText w:val=""/>
      <w:lvlJc w:val="left"/>
      <w:pPr>
        <w:tabs>
          <w:tab w:val="num" w:pos="4416"/>
        </w:tabs>
        <w:ind w:left="4416" w:hanging="360"/>
      </w:pPr>
      <w:rPr>
        <w:rFonts w:ascii="Symbol" w:hAnsi="Symbol" w:hint="default"/>
      </w:rPr>
    </w:lvl>
    <w:lvl w:ilvl="7" w:tplc="04090003" w:tentative="1">
      <w:start w:val="1"/>
      <w:numFmt w:val="bullet"/>
      <w:lvlText w:val="o"/>
      <w:lvlJc w:val="left"/>
      <w:pPr>
        <w:tabs>
          <w:tab w:val="num" w:pos="5136"/>
        </w:tabs>
        <w:ind w:left="5136" w:hanging="360"/>
      </w:pPr>
      <w:rPr>
        <w:rFonts w:ascii="Courier New" w:hAnsi="Courier New" w:cs="Courier New" w:hint="default"/>
      </w:rPr>
    </w:lvl>
    <w:lvl w:ilvl="8" w:tplc="04090005" w:tentative="1">
      <w:start w:val="1"/>
      <w:numFmt w:val="bullet"/>
      <w:lvlText w:val=""/>
      <w:lvlJc w:val="left"/>
      <w:pPr>
        <w:tabs>
          <w:tab w:val="num" w:pos="5856"/>
        </w:tabs>
        <w:ind w:left="5856" w:hanging="360"/>
      </w:pPr>
      <w:rPr>
        <w:rFonts w:ascii="Wingdings" w:hAnsi="Wingdings" w:hint="default"/>
      </w:rPr>
    </w:lvl>
  </w:abstractNum>
  <w:abstractNum w:abstractNumId="35" w15:restartNumberingAfterBreak="0">
    <w:nsid w:val="73554D6B"/>
    <w:multiLevelType w:val="hybridMultilevel"/>
    <w:tmpl w:val="A498E8E2"/>
    <w:lvl w:ilvl="0" w:tplc="B3E4A60C">
      <w:start w:val="1"/>
      <w:numFmt w:val="bullet"/>
      <w:lvlText w:val=""/>
      <w:lvlJc w:val="left"/>
      <w:pPr>
        <w:tabs>
          <w:tab w:val="num" w:pos="720"/>
        </w:tabs>
        <w:ind w:left="720" w:hanging="360"/>
      </w:pPr>
      <w:rPr>
        <w:rFonts w:ascii="Wingdings" w:hAnsi="Wingdings" w:hint="default"/>
      </w:rPr>
    </w:lvl>
    <w:lvl w:ilvl="1" w:tplc="95102AAE">
      <w:start w:val="1"/>
      <w:numFmt w:val="decimal"/>
      <w:lvlText w:val="%2."/>
      <w:lvlJc w:val="left"/>
      <w:pPr>
        <w:tabs>
          <w:tab w:val="num" w:pos="1440"/>
        </w:tabs>
        <w:ind w:left="1440" w:hanging="360"/>
      </w:pPr>
    </w:lvl>
    <w:lvl w:ilvl="2" w:tplc="B5CA834C">
      <w:start w:val="1"/>
      <w:numFmt w:val="decimal"/>
      <w:lvlText w:val="%3."/>
      <w:lvlJc w:val="left"/>
      <w:pPr>
        <w:tabs>
          <w:tab w:val="num" w:pos="2160"/>
        </w:tabs>
        <w:ind w:left="2160" w:hanging="360"/>
      </w:pPr>
    </w:lvl>
    <w:lvl w:ilvl="3" w:tplc="76645376">
      <w:start w:val="1"/>
      <w:numFmt w:val="decimal"/>
      <w:lvlText w:val="%4."/>
      <w:lvlJc w:val="left"/>
      <w:pPr>
        <w:tabs>
          <w:tab w:val="num" w:pos="2880"/>
        </w:tabs>
        <w:ind w:left="2880" w:hanging="360"/>
      </w:pPr>
    </w:lvl>
    <w:lvl w:ilvl="4" w:tplc="4B767BC8">
      <w:start w:val="1"/>
      <w:numFmt w:val="decimal"/>
      <w:lvlText w:val="%5."/>
      <w:lvlJc w:val="left"/>
      <w:pPr>
        <w:tabs>
          <w:tab w:val="num" w:pos="3600"/>
        </w:tabs>
        <w:ind w:left="3600" w:hanging="360"/>
      </w:pPr>
    </w:lvl>
    <w:lvl w:ilvl="5" w:tplc="3208A876">
      <w:start w:val="1"/>
      <w:numFmt w:val="decimal"/>
      <w:lvlText w:val="%6."/>
      <w:lvlJc w:val="left"/>
      <w:pPr>
        <w:tabs>
          <w:tab w:val="num" w:pos="4320"/>
        </w:tabs>
        <w:ind w:left="4320" w:hanging="360"/>
      </w:pPr>
    </w:lvl>
    <w:lvl w:ilvl="6" w:tplc="488C7CFC">
      <w:start w:val="1"/>
      <w:numFmt w:val="decimal"/>
      <w:lvlText w:val="%7."/>
      <w:lvlJc w:val="left"/>
      <w:pPr>
        <w:tabs>
          <w:tab w:val="num" w:pos="5040"/>
        </w:tabs>
        <w:ind w:left="5040" w:hanging="360"/>
      </w:pPr>
    </w:lvl>
    <w:lvl w:ilvl="7" w:tplc="43D0FDB4">
      <w:start w:val="1"/>
      <w:numFmt w:val="decimal"/>
      <w:lvlText w:val="%8."/>
      <w:lvlJc w:val="left"/>
      <w:pPr>
        <w:tabs>
          <w:tab w:val="num" w:pos="5760"/>
        </w:tabs>
        <w:ind w:left="5760" w:hanging="360"/>
      </w:pPr>
    </w:lvl>
    <w:lvl w:ilvl="8" w:tplc="73C83DC4">
      <w:start w:val="1"/>
      <w:numFmt w:val="decimal"/>
      <w:lvlText w:val="%9."/>
      <w:lvlJc w:val="left"/>
      <w:pPr>
        <w:tabs>
          <w:tab w:val="num" w:pos="6480"/>
        </w:tabs>
        <w:ind w:left="6480" w:hanging="360"/>
      </w:pPr>
    </w:lvl>
  </w:abstractNum>
  <w:abstractNum w:abstractNumId="36" w15:restartNumberingAfterBreak="0">
    <w:nsid w:val="750C15AC"/>
    <w:multiLevelType w:val="hybridMultilevel"/>
    <w:tmpl w:val="6DACD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AC3E73"/>
    <w:multiLevelType w:val="hybridMultilevel"/>
    <w:tmpl w:val="F9F26E2C"/>
    <w:lvl w:ilvl="0" w:tplc="ED461A2C">
      <w:start w:val="1"/>
      <w:numFmt w:val="bullet"/>
      <w:lvlText w:val=""/>
      <w:lvlJc w:val="left"/>
      <w:pPr>
        <w:tabs>
          <w:tab w:val="num" w:pos="720"/>
        </w:tabs>
        <w:ind w:left="720" w:hanging="360"/>
      </w:pPr>
      <w:rPr>
        <w:rFonts w:ascii="Wingdings" w:hAnsi="Wingdings" w:hint="default"/>
      </w:rPr>
    </w:lvl>
    <w:lvl w:ilvl="1" w:tplc="86946EC8">
      <w:start w:val="1"/>
      <w:numFmt w:val="decimal"/>
      <w:lvlText w:val="%2."/>
      <w:lvlJc w:val="left"/>
      <w:pPr>
        <w:tabs>
          <w:tab w:val="num" w:pos="1440"/>
        </w:tabs>
        <w:ind w:left="1440" w:hanging="360"/>
      </w:pPr>
    </w:lvl>
    <w:lvl w:ilvl="2" w:tplc="6744F694">
      <w:start w:val="1"/>
      <w:numFmt w:val="decimal"/>
      <w:lvlText w:val="%3."/>
      <w:lvlJc w:val="left"/>
      <w:pPr>
        <w:tabs>
          <w:tab w:val="num" w:pos="2160"/>
        </w:tabs>
        <w:ind w:left="2160" w:hanging="360"/>
      </w:pPr>
    </w:lvl>
    <w:lvl w:ilvl="3" w:tplc="19205168">
      <w:start w:val="1"/>
      <w:numFmt w:val="decimal"/>
      <w:lvlText w:val="%4."/>
      <w:lvlJc w:val="left"/>
      <w:pPr>
        <w:tabs>
          <w:tab w:val="num" w:pos="2880"/>
        </w:tabs>
        <w:ind w:left="2880" w:hanging="360"/>
      </w:pPr>
    </w:lvl>
    <w:lvl w:ilvl="4" w:tplc="91362E80">
      <w:start w:val="1"/>
      <w:numFmt w:val="decimal"/>
      <w:lvlText w:val="%5."/>
      <w:lvlJc w:val="left"/>
      <w:pPr>
        <w:tabs>
          <w:tab w:val="num" w:pos="3600"/>
        </w:tabs>
        <w:ind w:left="3600" w:hanging="360"/>
      </w:pPr>
    </w:lvl>
    <w:lvl w:ilvl="5" w:tplc="65027096">
      <w:start w:val="1"/>
      <w:numFmt w:val="decimal"/>
      <w:lvlText w:val="%6."/>
      <w:lvlJc w:val="left"/>
      <w:pPr>
        <w:tabs>
          <w:tab w:val="num" w:pos="4320"/>
        </w:tabs>
        <w:ind w:left="4320" w:hanging="360"/>
      </w:pPr>
    </w:lvl>
    <w:lvl w:ilvl="6" w:tplc="BFD83CF6">
      <w:start w:val="1"/>
      <w:numFmt w:val="decimal"/>
      <w:lvlText w:val="%7."/>
      <w:lvlJc w:val="left"/>
      <w:pPr>
        <w:tabs>
          <w:tab w:val="num" w:pos="5040"/>
        </w:tabs>
        <w:ind w:left="5040" w:hanging="360"/>
      </w:pPr>
    </w:lvl>
    <w:lvl w:ilvl="7" w:tplc="200E4512">
      <w:start w:val="1"/>
      <w:numFmt w:val="decimal"/>
      <w:lvlText w:val="%8."/>
      <w:lvlJc w:val="left"/>
      <w:pPr>
        <w:tabs>
          <w:tab w:val="num" w:pos="5760"/>
        </w:tabs>
        <w:ind w:left="5760" w:hanging="360"/>
      </w:pPr>
    </w:lvl>
    <w:lvl w:ilvl="8" w:tplc="33604250">
      <w:start w:val="1"/>
      <w:numFmt w:val="decimal"/>
      <w:lvlText w:val="%9."/>
      <w:lvlJc w:val="left"/>
      <w:pPr>
        <w:tabs>
          <w:tab w:val="num" w:pos="6480"/>
        </w:tabs>
        <w:ind w:left="6480" w:hanging="360"/>
      </w:pPr>
    </w:lvl>
  </w:abstractNum>
  <w:abstractNum w:abstractNumId="38" w15:restartNumberingAfterBreak="0">
    <w:nsid w:val="78D67966"/>
    <w:multiLevelType w:val="hybridMultilevel"/>
    <w:tmpl w:val="05C48372"/>
    <w:lvl w:ilvl="0" w:tplc="2A72DCB2">
      <w:start w:val="1"/>
      <w:numFmt w:val="bullet"/>
      <w:lvlText w:val=""/>
      <w:lvlJc w:val="left"/>
      <w:pPr>
        <w:tabs>
          <w:tab w:val="num" w:pos="720"/>
        </w:tabs>
        <w:ind w:left="720" w:hanging="360"/>
      </w:pPr>
      <w:rPr>
        <w:rFonts w:ascii="Wingdings" w:hAnsi="Wingdings" w:hint="default"/>
      </w:rPr>
    </w:lvl>
    <w:lvl w:ilvl="1" w:tplc="3314F756">
      <w:start w:val="1"/>
      <w:numFmt w:val="decimal"/>
      <w:lvlText w:val="%2."/>
      <w:lvlJc w:val="left"/>
      <w:pPr>
        <w:tabs>
          <w:tab w:val="num" w:pos="1440"/>
        </w:tabs>
        <w:ind w:left="1440" w:hanging="360"/>
      </w:pPr>
    </w:lvl>
    <w:lvl w:ilvl="2" w:tplc="219265AE">
      <w:start w:val="1"/>
      <w:numFmt w:val="decimal"/>
      <w:lvlText w:val="%3."/>
      <w:lvlJc w:val="left"/>
      <w:pPr>
        <w:tabs>
          <w:tab w:val="num" w:pos="2160"/>
        </w:tabs>
        <w:ind w:left="2160" w:hanging="360"/>
      </w:pPr>
    </w:lvl>
    <w:lvl w:ilvl="3" w:tplc="4276F430">
      <w:start w:val="1"/>
      <w:numFmt w:val="decimal"/>
      <w:lvlText w:val="%4."/>
      <w:lvlJc w:val="left"/>
      <w:pPr>
        <w:tabs>
          <w:tab w:val="num" w:pos="2880"/>
        </w:tabs>
        <w:ind w:left="2880" w:hanging="360"/>
      </w:pPr>
    </w:lvl>
    <w:lvl w:ilvl="4" w:tplc="8D78C1E4">
      <w:start w:val="1"/>
      <w:numFmt w:val="decimal"/>
      <w:lvlText w:val="%5."/>
      <w:lvlJc w:val="left"/>
      <w:pPr>
        <w:tabs>
          <w:tab w:val="num" w:pos="3600"/>
        </w:tabs>
        <w:ind w:left="3600" w:hanging="360"/>
      </w:pPr>
    </w:lvl>
    <w:lvl w:ilvl="5" w:tplc="F0DCB998">
      <w:start w:val="1"/>
      <w:numFmt w:val="decimal"/>
      <w:lvlText w:val="%6."/>
      <w:lvlJc w:val="left"/>
      <w:pPr>
        <w:tabs>
          <w:tab w:val="num" w:pos="4320"/>
        </w:tabs>
        <w:ind w:left="4320" w:hanging="360"/>
      </w:pPr>
    </w:lvl>
    <w:lvl w:ilvl="6" w:tplc="83B2D154">
      <w:start w:val="1"/>
      <w:numFmt w:val="decimal"/>
      <w:lvlText w:val="%7."/>
      <w:lvlJc w:val="left"/>
      <w:pPr>
        <w:tabs>
          <w:tab w:val="num" w:pos="5040"/>
        </w:tabs>
        <w:ind w:left="5040" w:hanging="360"/>
      </w:pPr>
    </w:lvl>
    <w:lvl w:ilvl="7" w:tplc="00A41160">
      <w:start w:val="1"/>
      <w:numFmt w:val="decimal"/>
      <w:lvlText w:val="%8."/>
      <w:lvlJc w:val="left"/>
      <w:pPr>
        <w:tabs>
          <w:tab w:val="num" w:pos="5760"/>
        </w:tabs>
        <w:ind w:left="5760" w:hanging="360"/>
      </w:pPr>
    </w:lvl>
    <w:lvl w:ilvl="8" w:tplc="10E684D2">
      <w:start w:val="1"/>
      <w:numFmt w:val="decimal"/>
      <w:lvlText w:val="%9."/>
      <w:lvlJc w:val="left"/>
      <w:pPr>
        <w:tabs>
          <w:tab w:val="num" w:pos="6480"/>
        </w:tabs>
        <w:ind w:left="6480" w:hanging="360"/>
      </w:pPr>
    </w:lvl>
  </w:abstractNum>
  <w:abstractNum w:abstractNumId="39" w15:restartNumberingAfterBreak="0">
    <w:nsid w:val="7AD931C1"/>
    <w:multiLevelType w:val="hybridMultilevel"/>
    <w:tmpl w:val="F1E0AB16"/>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0" w15:restartNumberingAfterBreak="0">
    <w:nsid w:val="7ED21348"/>
    <w:multiLevelType w:val="hybridMultilevel"/>
    <w:tmpl w:val="EFBC88AC"/>
    <w:lvl w:ilvl="0" w:tplc="C7885F70">
      <w:start w:val="1"/>
      <w:numFmt w:val="bullet"/>
      <w:lvlText w:val=""/>
      <w:lvlJc w:val="left"/>
      <w:pPr>
        <w:tabs>
          <w:tab w:val="num" w:pos="720"/>
        </w:tabs>
        <w:ind w:left="720" w:hanging="360"/>
      </w:pPr>
      <w:rPr>
        <w:rFonts w:ascii="Wingdings" w:hAnsi="Wingdings" w:hint="default"/>
      </w:rPr>
    </w:lvl>
    <w:lvl w:ilvl="1" w:tplc="ADA657BE">
      <w:start w:val="1"/>
      <w:numFmt w:val="decimal"/>
      <w:lvlText w:val="%2."/>
      <w:lvlJc w:val="left"/>
      <w:pPr>
        <w:tabs>
          <w:tab w:val="num" w:pos="1440"/>
        </w:tabs>
        <w:ind w:left="1440" w:hanging="360"/>
      </w:pPr>
    </w:lvl>
    <w:lvl w:ilvl="2" w:tplc="85CED74E">
      <w:start w:val="1"/>
      <w:numFmt w:val="decimal"/>
      <w:lvlText w:val="%3."/>
      <w:lvlJc w:val="left"/>
      <w:pPr>
        <w:tabs>
          <w:tab w:val="num" w:pos="2160"/>
        </w:tabs>
        <w:ind w:left="2160" w:hanging="360"/>
      </w:pPr>
    </w:lvl>
    <w:lvl w:ilvl="3" w:tplc="5C4A1AE0">
      <w:start w:val="1"/>
      <w:numFmt w:val="decimal"/>
      <w:lvlText w:val="%4."/>
      <w:lvlJc w:val="left"/>
      <w:pPr>
        <w:tabs>
          <w:tab w:val="num" w:pos="2880"/>
        </w:tabs>
        <w:ind w:left="2880" w:hanging="360"/>
      </w:pPr>
    </w:lvl>
    <w:lvl w:ilvl="4" w:tplc="648CDEEA">
      <w:start w:val="1"/>
      <w:numFmt w:val="decimal"/>
      <w:lvlText w:val="%5."/>
      <w:lvlJc w:val="left"/>
      <w:pPr>
        <w:tabs>
          <w:tab w:val="num" w:pos="3600"/>
        </w:tabs>
        <w:ind w:left="3600" w:hanging="360"/>
      </w:pPr>
    </w:lvl>
    <w:lvl w:ilvl="5" w:tplc="3DD20C1A">
      <w:start w:val="1"/>
      <w:numFmt w:val="decimal"/>
      <w:lvlText w:val="%6."/>
      <w:lvlJc w:val="left"/>
      <w:pPr>
        <w:tabs>
          <w:tab w:val="num" w:pos="4320"/>
        </w:tabs>
        <w:ind w:left="4320" w:hanging="360"/>
      </w:pPr>
    </w:lvl>
    <w:lvl w:ilvl="6" w:tplc="B4886AC8">
      <w:start w:val="1"/>
      <w:numFmt w:val="decimal"/>
      <w:lvlText w:val="%7."/>
      <w:lvlJc w:val="left"/>
      <w:pPr>
        <w:tabs>
          <w:tab w:val="num" w:pos="5040"/>
        </w:tabs>
        <w:ind w:left="5040" w:hanging="360"/>
      </w:pPr>
    </w:lvl>
    <w:lvl w:ilvl="7" w:tplc="06508E30">
      <w:start w:val="1"/>
      <w:numFmt w:val="decimal"/>
      <w:lvlText w:val="%8."/>
      <w:lvlJc w:val="left"/>
      <w:pPr>
        <w:tabs>
          <w:tab w:val="num" w:pos="5760"/>
        </w:tabs>
        <w:ind w:left="5760" w:hanging="360"/>
      </w:pPr>
    </w:lvl>
    <w:lvl w:ilvl="8" w:tplc="51F224A0">
      <w:start w:val="1"/>
      <w:numFmt w:val="decimal"/>
      <w:lvlText w:val="%9."/>
      <w:lvlJc w:val="left"/>
      <w:pPr>
        <w:tabs>
          <w:tab w:val="num" w:pos="6480"/>
        </w:tabs>
        <w:ind w:left="6480" w:hanging="360"/>
      </w:pPr>
    </w:lvl>
  </w:abstractNum>
  <w:num w:numId="1" w16cid:durableId="1362315203">
    <w:abstractNumId w:val="22"/>
  </w:num>
  <w:num w:numId="2" w16cid:durableId="357201206">
    <w:abstractNumId w:val="12"/>
  </w:num>
  <w:num w:numId="3" w16cid:durableId="609628427">
    <w:abstractNumId w:val="16"/>
  </w:num>
  <w:num w:numId="4" w16cid:durableId="126361016">
    <w:abstractNumId w:val="39"/>
  </w:num>
  <w:num w:numId="5" w16cid:durableId="120730420">
    <w:abstractNumId w:val="26"/>
  </w:num>
  <w:num w:numId="6" w16cid:durableId="719550181">
    <w:abstractNumId w:val="33"/>
  </w:num>
  <w:num w:numId="7" w16cid:durableId="1682968135">
    <w:abstractNumId w:val="34"/>
  </w:num>
  <w:num w:numId="8" w16cid:durableId="45221234">
    <w:abstractNumId w:val="36"/>
  </w:num>
  <w:num w:numId="9" w16cid:durableId="161076980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37898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178206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01711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112794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572307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930867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637959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110106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707205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58321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409120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80569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84940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08361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762774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97679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83265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96837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59530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1242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06088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016815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72639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53265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139539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19833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8783064">
    <w:abstractNumId w:val="11"/>
  </w:num>
  <w:num w:numId="37" w16cid:durableId="597638415">
    <w:abstractNumId w:val="1"/>
  </w:num>
  <w:num w:numId="38" w16cid:durableId="101343153">
    <w:abstractNumId w:val="8"/>
  </w:num>
  <w:num w:numId="39" w16cid:durableId="104930718">
    <w:abstractNumId w:val="3"/>
  </w:num>
  <w:num w:numId="40" w16cid:durableId="2017875387">
    <w:abstractNumId w:val="31"/>
  </w:num>
  <w:num w:numId="41" w16cid:durableId="1959869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4E"/>
    <w:rsid w:val="00152839"/>
    <w:rsid w:val="001E69B4"/>
    <w:rsid w:val="00201C8B"/>
    <w:rsid w:val="00246802"/>
    <w:rsid w:val="00261E32"/>
    <w:rsid w:val="00275B68"/>
    <w:rsid w:val="00290E92"/>
    <w:rsid w:val="00292C73"/>
    <w:rsid w:val="0032347A"/>
    <w:rsid w:val="00377436"/>
    <w:rsid w:val="003A42C4"/>
    <w:rsid w:val="003A4681"/>
    <w:rsid w:val="003D2E4E"/>
    <w:rsid w:val="004340B7"/>
    <w:rsid w:val="00435A67"/>
    <w:rsid w:val="004571E4"/>
    <w:rsid w:val="00457A47"/>
    <w:rsid w:val="00496CFA"/>
    <w:rsid w:val="0053128F"/>
    <w:rsid w:val="005365C1"/>
    <w:rsid w:val="00546629"/>
    <w:rsid w:val="005F5996"/>
    <w:rsid w:val="00622FDF"/>
    <w:rsid w:val="00691093"/>
    <w:rsid w:val="006B1B99"/>
    <w:rsid w:val="006B2D8F"/>
    <w:rsid w:val="006D21A3"/>
    <w:rsid w:val="006F551C"/>
    <w:rsid w:val="00773A89"/>
    <w:rsid w:val="007831EB"/>
    <w:rsid w:val="007B2ADC"/>
    <w:rsid w:val="0091210E"/>
    <w:rsid w:val="009709B5"/>
    <w:rsid w:val="009719B8"/>
    <w:rsid w:val="009C7A6E"/>
    <w:rsid w:val="00A23401"/>
    <w:rsid w:val="00A4782B"/>
    <w:rsid w:val="00B37B26"/>
    <w:rsid w:val="00BD6A61"/>
    <w:rsid w:val="00D93647"/>
    <w:rsid w:val="00DB169C"/>
    <w:rsid w:val="00DF113B"/>
    <w:rsid w:val="00E010B8"/>
    <w:rsid w:val="00E546F5"/>
    <w:rsid w:val="00E856A3"/>
    <w:rsid w:val="00EC257C"/>
    <w:rsid w:val="00F30339"/>
    <w:rsid w:val="00F364AD"/>
    <w:rsid w:val="00FD7480"/>
    <w:rsid w:val="00FE0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EB897"/>
  <w15:chartTrackingRefBased/>
  <w15:docId w15:val="{092C3D87-2390-441A-BB46-CD0C389D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E4E"/>
    <w:pPr>
      <w:spacing w:after="200" w:line="276" w:lineRule="auto"/>
    </w:pPr>
    <w:rPr>
      <w:rFonts w:ascii="Verdana" w:eastAsia="Calibri" w:hAnsi="Verdana"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E4E"/>
    <w:rPr>
      <w:rFonts w:ascii="Segoe UI" w:hAnsi="Segoe UI" w:cs="Segoe UI"/>
      <w:sz w:val="18"/>
      <w:szCs w:val="18"/>
    </w:rPr>
  </w:style>
  <w:style w:type="paragraph" w:customStyle="1" w:styleId="Default">
    <w:name w:val="Default"/>
    <w:rsid w:val="003D2E4E"/>
    <w:pPr>
      <w:autoSpaceDE w:val="0"/>
      <w:autoSpaceDN w:val="0"/>
      <w:adjustRightInd w:val="0"/>
    </w:pPr>
    <w:rPr>
      <w:rFonts w:ascii="Calibri" w:eastAsia="Times New Roman" w:hAnsi="Calibri" w:cs="Calibri"/>
      <w:color w:val="000000"/>
      <w:sz w:val="24"/>
      <w:szCs w:val="24"/>
      <w:lang w:val="en-US"/>
    </w:rPr>
  </w:style>
  <w:style w:type="paragraph" w:styleId="ListParagraph">
    <w:name w:val="List Paragraph"/>
    <w:basedOn w:val="Normal"/>
    <w:uiPriority w:val="34"/>
    <w:qFormat/>
    <w:rsid w:val="00152839"/>
    <w:pPr>
      <w:spacing w:after="0" w:line="240" w:lineRule="auto"/>
      <w:ind w:left="720"/>
      <w:contextualSpacing/>
    </w:pPr>
    <w:rPr>
      <w:rFonts w:ascii="Trebuchet MS" w:eastAsia="Times New Roman" w:hAnsi="Trebuchet MS"/>
      <w:color w:val="auto"/>
      <w:sz w:val="24"/>
      <w:szCs w:val="24"/>
      <w:lang w:eastAsia="en-GB"/>
    </w:rPr>
  </w:style>
  <w:style w:type="paragraph" w:styleId="Header">
    <w:name w:val="header"/>
    <w:basedOn w:val="Normal"/>
    <w:link w:val="HeaderChar"/>
    <w:uiPriority w:val="99"/>
    <w:unhideWhenUsed/>
    <w:rsid w:val="00275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68"/>
    <w:rPr>
      <w:rFonts w:ascii="Verdana" w:eastAsia="Calibri" w:hAnsi="Verdana" w:cs="Times New Roman"/>
      <w:color w:val="000000"/>
      <w:sz w:val="28"/>
    </w:rPr>
  </w:style>
  <w:style w:type="paragraph" w:styleId="Footer">
    <w:name w:val="footer"/>
    <w:basedOn w:val="Normal"/>
    <w:link w:val="FooterChar"/>
    <w:uiPriority w:val="99"/>
    <w:unhideWhenUsed/>
    <w:rsid w:val="00275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68"/>
    <w:rPr>
      <w:rFonts w:ascii="Verdana" w:eastAsia="Calibri" w:hAnsi="Verdana" w:cs="Times New Roman"/>
      <w:color w:val="000000"/>
      <w:sz w:val="28"/>
    </w:rPr>
  </w:style>
  <w:style w:type="character" w:styleId="Strong">
    <w:name w:val="Strong"/>
    <w:basedOn w:val="DefaultParagraphFont"/>
    <w:uiPriority w:val="22"/>
    <w:qFormat/>
    <w:rsid w:val="006D21A3"/>
    <w:rPr>
      <w:b/>
      <w:bCs/>
    </w:rPr>
  </w:style>
  <w:style w:type="paragraph" w:styleId="NormalWeb">
    <w:name w:val="Normal (Web)"/>
    <w:basedOn w:val="Normal"/>
    <w:uiPriority w:val="99"/>
    <w:unhideWhenUsed/>
    <w:rsid w:val="006F551C"/>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Hyperlink">
    <w:name w:val="Hyperlink"/>
    <w:basedOn w:val="DefaultParagraphFont"/>
    <w:uiPriority w:val="99"/>
    <w:semiHidden/>
    <w:unhideWhenUsed/>
    <w:rsid w:val="006F55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rchofengland.org/safeguarding/safeguarding-e-manual/safeguarding-children-young-people-and-vulnerable-adults/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D2E5B-BF98-43A8-86C9-A03C3673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Brooman</dc:creator>
  <cp:keywords/>
  <dc:description/>
  <cp:lastModifiedBy>Hugh Brooman</cp:lastModifiedBy>
  <cp:revision>12</cp:revision>
  <cp:lastPrinted>2023-01-09T14:59:00Z</cp:lastPrinted>
  <dcterms:created xsi:type="dcterms:W3CDTF">2022-03-16T16:37:00Z</dcterms:created>
  <dcterms:modified xsi:type="dcterms:W3CDTF">2024-06-13T10:18:00Z</dcterms:modified>
</cp:coreProperties>
</file>